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77C1E" w14:textId="77777777" w:rsidR="0038118C" w:rsidRDefault="0038118C" w:rsidP="00576BDF">
      <w:pPr>
        <w:pStyle w:val="a4"/>
        <w:tabs>
          <w:tab w:val="left" w:pos="284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  <w:r w:rsidR="00576BDF" w:rsidRPr="00A91B54">
        <w:rPr>
          <w:b/>
          <w:sz w:val="24"/>
          <w:szCs w:val="24"/>
        </w:rPr>
        <w:t xml:space="preserve"> </w:t>
      </w:r>
    </w:p>
    <w:p w14:paraId="1870449F" w14:textId="383158C6" w:rsidR="00576BDF" w:rsidRPr="00A91B54" w:rsidRDefault="00576BDF" w:rsidP="00576BDF">
      <w:pPr>
        <w:pStyle w:val="a4"/>
        <w:tabs>
          <w:tab w:val="left" w:pos="284"/>
        </w:tabs>
        <w:ind w:firstLine="284"/>
        <w:jc w:val="center"/>
        <w:rPr>
          <w:b/>
          <w:sz w:val="24"/>
          <w:szCs w:val="24"/>
        </w:rPr>
      </w:pPr>
      <w:r w:rsidRPr="00A91B54">
        <w:rPr>
          <w:b/>
          <w:sz w:val="24"/>
          <w:szCs w:val="24"/>
        </w:rPr>
        <w:t xml:space="preserve">о проведении продажи </w:t>
      </w:r>
      <w:r w:rsidR="00C62DA2" w:rsidRPr="00A91B54">
        <w:rPr>
          <w:b/>
          <w:sz w:val="24"/>
          <w:szCs w:val="24"/>
        </w:rPr>
        <w:t>муниципального</w:t>
      </w:r>
      <w:r w:rsidRPr="00A91B54">
        <w:rPr>
          <w:b/>
          <w:sz w:val="24"/>
          <w:szCs w:val="24"/>
        </w:rPr>
        <w:t xml:space="preserve"> имущества </w:t>
      </w:r>
      <w:r w:rsidR="001F5EB7">
        <w:rPr>
          <w:b/>
          <w:sz w:val="24"/>
          <w:szCs w:val="24"/>
        </w:rPr>
        <w:t>Администрации Долгодеревенского сельского поселения</w:t>
      </w:r>
      <w:r w:rsidRPr="00A91B54">
        <w:rPr>
          <w:b/>
          <w:sz w:val="24"/>
          <w:szCs w:val="24"/>
        </w:rPr>
        <w:t xml:space="preserve"> </w:t>
      </w:r>
      <w:r w:rsidR="001F5EB7">
        <w:rPr>
          <w:b/>
          <w:sz w:val="24"/>
          <w:szCs w:val="24"/>
        </w:rPr>
        <w:t xml:space="preserve">Сосновского муниципального района </w:t>
      </w:r>
      <w:r w:rsidR="006C7088">
        <w:rPr>
          <w:b/>
          <w:sz w:val="24"/>
          <w:szCs w:val="24"/>
        </w:rPr>
        <w:t xml:space="preserve">Челябинской области </w:t>
      </w:r>
      <w:r w:rsidRPr="00A91B54">
        <w:rPr>
          <w:b/>
          <w:sz w:val="24"/>
          <w:szCs w:val="24"/>
        </w:rPr>
        <w:t>на аукционе в электронной форме</w:t>
      </w:r>
      <w:r w:rsidR="001F5EB7">
        <w:rPr>
          <w:b/>
          <w:sz w:val="24"/>
          <w:szCs w:val="24"/>
        </w:rPr>
        <w:t>.</w:t>
      </w:r>
    </w:p>
    <w:p w14:paraId="26054774" w14:textId="77777777" w:rsidR="00576BDF" w:rsidRPr="00A91B54" w:rsidRDefault="00576BDF" w:rsidP="00576BDF">
      <w:pPr>
        <w:pStyle w:val="a4"/>
        <w:tabs>
          <w:tab w:val="left" w:pos="284"/>
        </w:tabs>
        <w:ind w:firstLine="284"/>
        <w:jc w:val="center"/>
        <w:rPr>
          <w:b/>
          <w:sz w:val="24"/>
          <w:szCs w:val="24"/>
        </w:rPr>
      </w:pPr>
    </w:p>
    <w:p w14:paraId="3392EFC1" w14:textId="02CE055C" w:rsidR="00576BDF" w:rsidRPr="00A91B54" w:rsidRDefault="001F5EB7" w:rsidP="00C62DA2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Долгодеревенского сельского поселения</w:t>
      </w:r>
      <w:r w:rsidR="00EB4601">
        <w:rPr>
          <w:sz w:val="24"/>
          <w:szCs w:val="24"/>
        </w:rPr>
        <w:t>,</w:t>
      </w:r>
      <w:r w:rsidR="00C62DA2" w:rsidRPr="00A91B54">
        <w:rPr>
          <w:sz w:val="24"/>
          <w:szCs w:val="24"/>
        </w:rPr>
        <w:t xml:space="preserve"> в соответствии </w:t>
      </w:r>
      <w:bookmarkStart w:id="0" w:name="_Hlk166495442"/>
      <w:r w:rsidR="00C62DA2" w:rsidRPr="00A91B54">
        <w:rPr>
          <w:sz w:val="24"/>
          <w:szCs w:val="24"/>
        </w:rPr>
        <w:t>с Федеральным законом от 21.12.2001 № 178-ФЗ «О приватизации государственного и муниципального имущества»</w:t>
      </w:r>
      <w:bookmarkEnd w:id="0"/>
      <w:r w:rsidR="00C62DA2" w:rsidRPr="00A91B54">
        <w:rPr>
          <w:sz w:val="24"/>
          <w:szCs w:val="24"/>
        </w:rPr>
        <w:t xml:space="preserve">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141FF3" w:rsidRPr="00D15175">
        <w:rPr>
          <w:sz w:val="24"/>
          <w:szCs w:val="24"/>
        </w:rPr>
        <w:t>На основании Распоряжения о проведении аукциона по продаже движимого имущества</w:t>
      </w:r>
      <w:r w:rsidR="007E4ED3" w:rsidRPr="00D15175">
        <w:rPr>
          <w:sz w:val="24"/>
          <w:szCs w:val="24"/>
        </w:rPr>
        <w:t xml:space="preserve"> от </w:t>
      </w:r>
      <w:r w:rsidR="00326BC9">
        <w:rPr>
          <w:sz w:val="24"/>
          <w:szCs w:val="24"/>
        </w:rPr>
        <w:t>07</w:t>
      </w:r>
      <w:r w:rsidR="00D15175" w:rsidRPr="00D15175">
        <w:rPr>
          <w:sz w:val="24"/>
          <w:szCs w:val="24"/>
        </w:rPr>
        <w:t xml:space="preserve"> ма</w:t>
      </w:r>
      <w:r w:rsidR="00326BC9">
        <w:rPr>
          <w:sz w:val="24"/>
          <w:szCs w:val="24"/>
        </w:rPr>
        <w:t>я</w:t>
      </w:r>
      <w:r w:rsidR="00D15175" w:rsidRPr="00D15175">
        <w:rPr>
          <w:sz w:val="24"/>
          <w:szCs w:val="24"/>
        </w:rPr>
        <w:t xml:space="preserve"> 2024г. № </w:t>
      </w:r>
      <w:r w:rsidR="00326BC9">
        <w:rPr>
          <w:sz w:val="24"/>
          <w:szCs w:val="24"/>
        </w:rPr>
        <w:t>40</w:t>
      </w:r>
      <w:r w:rsidR="00141FF3">
        <w:rPr>
          <w:sz w:val="24"/>
          <w:szCs w:val="24"/>
        </w:rPr>
        <w:t xml:space="preserve">, </w:t>
      </w:r>
      <w:r w:rsidR="00C62DA2" w:rsidRPr="00A91B54">
        <w:rPr>
          <w:sz w:val="24"/>
          <w:szCs w:val="24"/>
        </w:rPr>
        <w:t>на основании Отчета</w:t>
      </w:r>
      <w:r w:rsidR="00141FF3">
        <w:rPr>
          <w:sz w:val="24"/>
          <w:szCs w:val="24"/>
        </w:rPr>
        <w:t xml:space="preserve"> об оценке</w:t>
      </w:r>
      <w:r w:rsidR="00C62DA2" w:rsidRPr="00A91B54">
        <w:rPr>
          <w:sz w:val="24"/>
          <w:szCs w:val="24"/>
        </w:rPr>
        <w:t xml:space="preserve"> </w:t>
      </w:r>
      <w:r w:rsidR="00EB4601">
        <w:rPr>
          <w:sz w:val="24"/>
          <w:szCs w:val="24"/>
        </w:rPr>
        <w:t>№</w:t>
      </w:r>
      <w:r w:rsidR="00A70A41">
        <w:rPr>
          <w:sz w:val="24"/>
          <w:szCs w:val="24"/>
        </w:rPr>
        <w:t xml:space="preserve"> </w:t>
      </w:r>
      <w:proofErr w:type="spellStart"/>
      <w:r w:rsidR="00A70A41">
        <w:rPr>
          <w:sz w:val="24"/>
          <w:szCs w:val="24"/>
        </w:rPr>
        <w:t>Дв</w:t>
      </w:r>
      <w:proofErr w:type="spellEnd"/>
      <w:r w:rsidR="00A70A41">
        <w:rPr>
          <w:sz w:val="24"/>
          <w:szCs w:val="24"/>
        </w:rPr>
        <w:t xml:space="preserve"> – 1290/10-23</w:t>
      </w:r>
      <w:r w:rsidR="00141FF3">
        <w:rPr>
          <w:sz w:val="24"/>
          <w:szCs w:val="24"/>
        </w:rPr>
        <w:t xml:space="preserve"> </w:t>
      </w:r>
      <w:r w:rsidR="00EB4601">
        <w:rPr>
          <w:sz w:val="24"/>
          <w:szCs w:val="24"/>
        </w:rPr>
        <w:t xml:space="preserve">от </w:t>
      </w:r>
      <w:r w:rsidR="00141FF3">
        <w:rPr>
          <w:sz w:val="24"/>
          <w:szCs w:val="24"/>
        </w:rPr>
        <w:t>2</w:t>
      </w:r>
      <w:r w:rsidR="00A70A41">
        <w:rPr>
          <w:sz w:val="24"/>
          <w:szCs w:val="24"/>
        </w:rPr>
        <w:t>3</w:t>
      </w:r>
      <w:r w:rsidR="00141FF3">
        <w:rPr>
          <w:sz w:val="24"/>
          <w:szCs w:val="24"/>
        </w:rPr>
        <w:t>.</w:t>
      </w:r>
      <w:r w:rsidR="00A70A41">
        <w:rPr>
          <w:sz w:val="24"/>
          <w:szCs w:val="24"/>
        </w:rPr>
        <w:t>10</w:t>
      </w:r>
      <w:r w:rsidR="00141FF3">
        <w:rPr>
          <w:sz w:val="24"/>
          <w:szCs w:val="24"/>
        </w:rPr>
        <w:t>.202</w:t>
      </w:r>
      <w:r w:rsidR="00A70A41">
        <w:rPr>
          <w:sz w:val="24"/>
          <w:szCs w:val="24"/>
        </w:rPr>
        <w:t>3</w:t>
      </w:r>
      <w:r w:rsidR="00141FF3">
        <w:rPr>
          <w:sz w:val="24"/>
          <w:szCs w:val="24"/>
        </w:rPr>
        <w:t xml:space="preserve"> года</w:t>
      </w:r>
      <w:r w:rsidR="00EB4601">
        <w:rPr>
          <w:sz w:val="24"/>
          <w:szCs w:val="24"/>
        </w:rPr>
        <w:t xml:space="preserve"> </w:t>
      </w:r>
      <w:r w:rsidR="00576BDF" w:rsidRPr="00A91B54">
        <w:rPr>
          <w:sz w:val="24"/>
          <w:szCs w:val="24"/>
        </w:rPr>
        <w:t xml:space="preserve">проводит продажу </w:t>
      </w:r>
      <w:r w:rsidR="00C62DA2" w:rsidRPr="00A91B54">
        <w:rPr>
          <w:sz w:val="24"/>
          <w:szCs w:val="24"/>
        </w:rPr>
        <w:t>муниципального</w:t>
      </w:r>
      <w:r w:rsidR="00576BDF" w:rsidRPr="00A91B54">
        <w:rPr>
          <w:sz w:val="24"/>
          <w:szCs w:val="24"/>
        </w:rPr>
        <w:t xml:space="preserve"> имущества </w:t>
      </w:r>
      <w:r w:rsidR="00141FF3">
        <w:rPr>
          <w:sz w:val="24"/>
          <w:szCs w:val="24"/>
        </w:rPr>
        <w:t xml:space="preserve">Администрации Долгодеревенского сельского поселения </w:t>
      </w:r>
      <w:r w:rsidR="00576BDF" w:rsidRPr="00A91B54">
        <w:rPr>
          <w:sz w:val="24"/>
          <w:szCs w:val="24"/>
        </w:rPr>
        <w:t xml:space="preserve">путем продажи на аукционе в электронной форме. </w:t>
      </w:r>
    </w:p>
    <w:p w14:paraId="270484F3" w14:textId="77777777" w:rsidR="00576BDF" w:rsidRPr="00A91B54" w:rsidRDefault="00576BDF" w:rsidP="00576BDF">
      <w:pPr>
        <w:pStyle w:val="a8"/>
        <w:tabs>
          <w:tab w:val="left" w:pos="284"/>
        </w:tabs>
        <w:ind w:firstLine="284"/>
        <w:jc w:val="center"/>
        <w:rPr>
          <w:b/>
          <w:sz w:val="24"/>
          <w:szCs w:val="24"/>
        </w:rPr>
      </w:pPr>
    </w:p>
    <w:p w14:paraId="736D1CD7" w14:textId="77777777" w:rsidR="00576BDF" w:rsidRDefault="00576BDF" w:rsidP="00576BDF">
      <w:pPr>
        <w:pStyle w:val="a8"/>
        <w:tabs>
          <w:tab w:val="left" w:pos="284"/>
        </w:tabs>
        <w:ind w:firstLine="284"/>
        <w:jc w:val="center"/>
        <w:rPr>
          <w:b/>
          <w:sz w:val="24"/>
          <w:szCs w:val="24"/>
        </w:rPr>
      </w:pPr>
      <w:r w:rsidRPr="00A91B54">
        <w:rPr>
          <w:b/>
          <w:sz w:val="24"/>
          <w:szCs w:val="24"/>
        </w:rPr>
        <w:t>Сведения о выставляемом на продажу Имуществе</w:t>
      </w:r>
    </w:p>
    <w:p w14:paraId="3BF857A5" w14:textId="77777777" w:rsidR="00D720C8" w:rsidRDefault="00D720C8" w:rsidP="00D720C8">
      <w:pPr>
        <w:pStyle w:val="a8"/>
        <w:tabs>
          <w:tab w:val="left" w:pos="284"/>
        </w:tabs>
        <w:ind w:firstLine="284"/>
        <w:jc w:val="left"/>
        <w:rPr>
          <w:b/>
          <w:i/>
          <w:sz w:val="36"/>
          <w:szCs w:val="36"/>
          <w:u w:val="single"/>
        </w:rPr>
      </w:pPr>
      <w:r w:rsidRPr="0057212D">
        <w:rPr>
          <w:b/>
          <w:i/>
          <w:sz w:val="36"/>
          <w:szCs w:val="36"/>
          <w:u w:val="single"/>
        </w:rPr>
        <w:t>ЛОТ № 1</w:t>
      </w:r>
    </w:p>
    <w:p w14:paraId="41473261" w14:textId="3F90F431" w:rsidR="00D720C8" w:rsidRDefault="00D720C8" w:rsidP="006341C4">
      <w:pPr>
        <w:pStyle w:val="a8"/>
        <w:tabs>
          <w:tab w:val="left" w:pos="284"/>
        </w:tabs>
        <w:ind w:firstLine="284"/>
        <w:rPr>
          <w:sz w:val="24"/>
          <w:szCs w:val="24"/>
        </w:rPr>
      </w:pPr>
      <w:bookmarkStart w:id="1" w:name="_Hlk166503245"/>
      <w:r w:rsidRPr="001E7EB2">
        <w:rPr>
          <w:b/>
          <w:sz w:val="24"/>
          <w:szCs w:val="24"/>
          <w:u w:val="single"/>
        </w:rPr>
        <w:t>Наименование имущества</w:t>
      </w:r>
      <w:bookmarkEnd w:id="1"/>
      <w:r w:rsidRPr="001E7EB2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987BC1" w:rsidRPr="00987BC1">
        <w:rPr>
          <w:bCs/>
          <w:sz w:val="24"/>
          <w:szCs w:val="24"/>
        </w:rPr>
        <w:t>Машина Вакуумная</w:t>
      </w:r>
      <w:r w:rsidR="00987BC1" w:rsidRPr="00987BC1">
        <w:rPr>
          <w:b/>
          <w:sz w:val="24"/>
          <w:szCs w:val="24"/>
        </w:rPr>
        <w:t xml:space="preserve"> </w:t>
      </w:r>
      <w:r w:rsidRPr="001E7EB2">
        <w:rPr>
          <w:sz w:val="24"/>
          <w:szCs w:val="24"/>
        </w:rPr>
        <w:t>(далее – Имущество)</w:t>
      </w:r>
      <w:r w:rsidR="00AB5590">
        <w:rPr>
          <w:sz w:val="24"/>
          <w:szCs w:val="24"/>
        </w:rPr>
        <w:t>;</w:t>
      </w:r>
    </w:p>
    <w:p w14:paraId="63647A1E" w14:textId="171731EB" w:rsidR="002607AA" w:rsidRDefault="00544B57" w:rsidP="006341C4">
      <w:pPr>
        <w:pStyle w:val="a8"/>
        <w:tabs>
          <w:tab w:val="left" w:pos="284"/>
        </w:tabs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2607AA" w:rsidRPr="002607AA">
        <w:rPr>
          <w:b/>
          <w:sz w:val="24"/>
          <w:szCs w:val="24"/>
        </w:rPr>
        <w:t>арка</w:t>
      </w:r>
      <w:r>
        <w:rPr>
          <w:b/>
          <w:sz w:val="24"/>
          <w:szCs w:val="24"/>
        </w:rPr>
        <w:t>, модель</w:t>
      </w:r>
      <w:r w:rsidR="008508E3">
        <w:rPr>
          <w:b/>
          <w:sz w:val="24"/>
          <w:szCs w:val="24"/>
        </w:rPr>
        <w:t xml:space="preserve"> ТС</w:t>
      </w:r>
      <w:r w:rsidR="00987BC1">
        <w:rPr>
          <w:b/>
          <w:sz w:val="24"/>
          <w:szCs w:val="24"/>
        </w:rPr>
        <w:t>:</w:t>
      </w:r>
      <w:r w:rsidR="00987BC1" w:rsidRPr="00987BC1">
        <w:t xml:space="preserve"> </w:t>
      </w:r>
      <w:r w:rsidR="00987BC1" w:rsidRPr="00987BC1">
        <w:rPr>
          <w:bCs/>
          <w:sz w:val="24"/>
          <w:szCs w:val="24"/>
        </w:rPr>
        <w:t>КО-505А</w:t>
      </w:r>
      <w:r w:rsidR="008508E3">
        <w:rPr>
          <w:bCs/>
          <w:sz w:val="24"/>
          <w:szCs w:val="24"/>
        </w:rPr>
        <w:t xml:space="preserve"> на шасси КАМАЗ 53213</w:t>
      </w:r>
      <w:r w:rsidR="00AB5590">
        <w:rPr>
          <w:sz w:val="24"/>
          <w:szCs w:val="24"/>
        </w:rPr>
        <w:t>;</w:t>
      </w:r>
    </w:p>
    <w:p w14:paraId="20ADCAA9" w14:textId="60853E5A" w:rsidR="00D720C8" w:rsidRDefault="00D720C8" w:rsidP="006341C4">
      <w:pPr>
        <w:pStyle w:val="a8"/>
        <w:tabs>
          <w:tab w:val="left" w:pos="284"/>
        </w:tabs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Местонахождение Имущества: </w:t>
      </w:r>
      <w:r w:rsidR="0057212D" w:rsidRPr="0057212D">
        <w:rPr>
          <w:sz w:val="24"/>
          <w:szCs w:val="24"/>
        </w:rPr>
        <w:t>Челябинская область, Сосновский район,</w:t>
      </w:r>
      <w:r w:rsidR="00AB5590">
        <w:rPr>
          <w:sz w:val="24"/>
          <w:szCs w:val="24"/>
        </w:rPr>
        <w:t xml:space="preserve"> с.Долгодеревенское</w:t>
      </w:r>
      <w:r w:rsidR="00987BC1">
        <w:rPr>
          <w:sz w:val="24"/>
          <w:szCs w:val="24"/>
        </w:rPr>
        <w:t>.</w:t>
      </w:r>
    </w:p>
    <w:p w14:paraId="4779E00A" w14:textId="6104AD20" w:rsidR="008508E3" w:rsidRDefault="008508E3" w:rsidP="006341C4">
      <w:pPr>
        <w:pStyle w:val="a8"/>
        <w:tabs>
          <w:tab w:val="left" w:pos="284"/>
        </w:tabs>
        <w:ind w:left="284"/>
        <w:rPr>
          <w:b/>
          <w:bCs/>
          <w:sz w:val="24"/>
          <w:szCs w:val="24"/>
          <w:u w:val="single"/>
        </w:rPr>
      </w:pPr>
      <w:r w:rsidRPr="008508E3">
        <w:rPr>
          <w:b/>
          <w:bCs/>
          <w:sz w:val="24"/>
          <w:szCs w:val="24"/>
          <w:u w:val="single"/>
        </w:rPr>
        <w:t>Технические характеристики: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3039012D" w14:textId="2E8F3B40" w:rsidR="008508E3" w:rsidRPr="008508E3" w:rsidRDefault="008508E3" w:rsidP="006341C4">
      <w:pPr>
        <w:pStyle w:val="a8"/>
        <w:tabs>
          <w:tab w:val="left" w:pos="284"/>
        </w:tabs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Тип ТС: </w:t>
      </w:r>
      <w:r>
        <w:rPr>
          <w:sz w:val="24"/>
          <w:szCs w:val="24"/>
        </w:rPr>
        <w:t>вакуумная установка (цистерна)</w:t>
      </w:r>
    </w:p>
    <w:p w14:paraId="406F7ACF" w14:textId="6685A5DD" w:rsidR="008508E3" w:rsidRPr="008508E3" w:rsidRDefault="008508E3" w:rsidP="006341C4">
      <w:pPr>
        <w:pStyle w:val="a8"/>
        <w:tabs>
          <w:tab w:val="left" w:pos="284"/>
        </w:tabs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Идентификационный номер </w:t>
      </w:r>
      <w:r>
        <w:rPr>
          <w:b/>
          <w:bCs/>
          <w:sz w:val="24"/>
          <w:szCs w:val="24"/>
          <w:lang w:val="en-US"/>
        </w:rPr>
        <w:t>VIN</w:t>
      </w:r>
      <w:r w:rsidRPr="008508E3">
        <w:rPr>
          <w:b/>
          <w:bCs/>
          <w:sz w:val="24"/>
          <w:szCs w:val="24"/>
        </w:rPr>
        <w:t xml:space="preserve">: </w:t>
      </w:r>
      <w:r w:rsidRPr="008508E3">
        <w:rPr>
          <w:sz w:val="24"/>
          <w:szCs w:val="24"/>
          <w:lang w:val="en-US"/>
        </w:rPr>
        <w:t>XVL</w:t>
      </w:r>
      <w:r w:rsidRPr="008508E3">
        <w:rPr>
          <w:sz w:val="24"/>
          <w:szCs w:val="24"/>
        </w:rPr>
        <w:t>48231160000653</w:t>
      </w:r>
    </w:p>
    <w:p w14:paraId="1BA6E3F0" w14:textId="7F1F0497" w:rsidR="008508E3" w:rsidRPr="008508E3" w:rsidRDefault="008508E3" w:rsidP="006341C4">
      <w:pPr>
        <w:pStyle w:val="a8"/>
        <w:tabs>
          <w:tab w:val="left" w:pos="284"/>
        </w:tabs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Год выпуска: </w:t>
      </w:r>
      <w:r>
        <w:rPr>
          <w:sz w:val="24"/>
          <w:szCs w:val="24"/>
        </w:rPr>
        <w:t>2006</w:t>
      </w:r>
    </w:p>
    <w:p w14:paraId="4550429E" w14:textId="4A7433D8" w:rsidR="008508E3" w:rsidRPr="008508E3" w:rsidRDefault="008508E3" w:rsidP="006341C4">
      <w:pPr>
        <w:pStyle w:val="a8"/>
        <w:tabs>
          <w:tab w:val="left" w:pos="284"/>
        </w:tabs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Заводской № машины: </w:t>
      </w:r>
      <w:r>
        <w:rPr>
          <w:sz w:val="24"/>
          <w:szCs w:val="24"/>
        </w:rPr>
        <w:t>ХТС53215</w:t>
      </w:r>
      <w:r>
        <w:rPr>
          <w:sz w:val="24"/>
          <w:szCs w:val="24"/>
          <w:lang w:val="en-US"/>
        </w:rPr>
        <w:t>R</w:t>
      </w:r>
      <w:r w:rsidRPr="008508E3">
        <w:rPr>
          <w:sz w:val="24"/>
          <w:szCs w:val="24"/>
        </w:rPr>
        <w:t>62272201</w:t>
      </w:r>
    </w:p>
    <w:p w14:paraId="2B8F299B" w14:textId="499498B0" w:rsidR="008508E3" w:rsidRPr="008508E3" w:rsidRDefault="008508E3" w:rsidP="006341C4">
      <w:pPr>
        <w:pStyle w:val="a8"/>
        <w:tabs>
          <w:tab w:val="left" w:pos="284"/>
        </w:tabs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Кузов (кабина, прицеп) №:</w:t>
      </w:r>
      <w:r w:rsidRPr="008508E3">
        <w:rPr>
          <w:b/>
          <w:bCs/>
          <w:sz w:val="24"/>
          <w:szCs w:val="24"/>
        </w:rPr>
        <w:t xml:space="preserve"> </w:t>
      </w:r>
      <w:r w:rsidRPr="008508E3">
        <w:rPr>
          <w:sz w:val="24"/>
          <w:szCs w:val="24"/>
        </w:rPr>
        <w:t>1972793</w:t>
      </w:r>
    </w:p>
    <w:p w14:paraId="4E040684" w14:textId="2E1CA172" w:rsidR="008508E3" w:rsidRPr="00935225" w:rsidRDefault="008508E3" w:rsidP="006341C4">
      <w:pPr>
        <w:pStyle w:val="a8"/>
        <w:tabs>
          <w:tab w:val="left" w:pos="284"/>
        </w:tabs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Категория ТС:</w:t>
      </w:r>
      <w:r w:rsidRPr="008508E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</w:p>
    <w:p w14:paraId="5238E1E9" w14:textId="73AB14F9" w:rsidR="008508E3" w:rsidRPr="00935225" w:rsidRDefault="008508E3" w:rsidP="006341C4">
      <w:pPr>
        <w:pStyle w:val="a8"/>
        <w:tabs>
          <w:tab w:val="left" w:pos="284"/>
        </w:tabs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Двигатель №:</w:t>
      </w:r>
      <w:r w:rsidRPr="00935225">
        <w:rPr>
          <w:b/>
          <w:bCs/>
          <w:sz w:val="24"/>
          <w:szCs w:val="24"/>
        </w:rPr>
        <w:t xml:space="preserve"> </w:t>
      </w:r>
      <w:r w:rsidR="00935225" w:rsidRPr="00935225">
        <w:rPr>
          <w:sz w:val="24"/>
          <w:szCs w:val="24"/>
        </w:rPr>
        <w:t>740/31 240 6 2347244</w:t>
      </w:r>
    </w:p>
    <w:p w14:paraId="54F8A613" w14:textId="1FD5B94A" w:rsidR="008508E3" w:rsidRPr="00935225" w:rsidRDefault="008508E3" w:rsidP="006341C4">
      <w:pPr>
        <w:pStyle w:val="a8"/>
        <w:tabs>
          <w:tab w:val="left" w:pos="284"/>
        </w:tabs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Цвет:</w:t>
      </w:r>
      <w:r w:rsidR="00935225" w:rsidRPr="00935225">
        <w:rPr>
          <w:b/>
          <w:bCs/>
          <w:sz w:val="24"/>
          <w:szCs w:val="24"/>
        </w:rPr>
        <w:t xml:space="preserve"> </w:t>
      </w:r>
      <w:r w:rsidR="00935225" w:rsidRPr="00935225">
        <w:rPr>
          <w:sz w:val="24"/>
          <w:szCs w:val="24"/>
        </w:rPr>
        <w:t>Оранжевый</w:t>
      </w:r>
    </w:p>
    <w:p w14:paraId="7DDDC0A5" w14:textId="46E7CB61" w:rsidR="008508E3" w:rsidRDefault="008508E3" w:rsidP="006341C4">
      <w:pPr>
        <w:pStyle w:val="a8"/>
        <w:tabs>
          <w:tab w:val="left" w:pos="284"/>
        </w:tabs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Тип двигателя:</w:t>
      </w:r>
      <w:r w:rsidR="00935225">
        <w:rPr>
          <w:b/>
          <w:bCs/>
          <w:sz w:val="24"/>
          <w:szCs w:val="24"/>
        </w:rPr>
        <w:t xml:space="preserve"> </w:t>
      </w:r>
      <w:r w:rsidR="00935225" w:rsidRPr="00935225">
        <w:rPr>
          <w:sz w:val="24"/>
          <w:szCs w:val="24"/>
        </w:rPr>
        <w:t>Дизель</w:t>
      </w:r>
    </w:p>
    <w:p w14:paraId="68360F99" w14:textId="605904A9" w:rsidR="008508E3" w:rsidRDefault="008508E3" w:rsidP="006341C4">
      <w:pPr>
        <w:pStyle w:val="a8"/>
        <w:tabs>
          <w:tab w:val="left" w:pos="284"/>
        </w:tabs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Мощность двигателя, кВт (л.с.):</w:t>
      </w:r>
      <w:r w:rsidR="00935225">
        <w:rPr>
          <w:b/>
          <w:bCs/>
          <w:sz w:val="24"/>
          <w:szCs w:val="24"/>
        </w:rPr>
        <w:t xml:space="preserve"> </w:t>
      </w:r>
      <w:r w:rsidR="00935225" w:rsidRPr="00935225">
        <w:rPr>
          <w:sz w:val="24"/>
          <w:szCs w:val="24"/>
        </w:rPr>
        <w:t>165 (240)</w:t>
      </w:r>
    </w:p>
    <w:p w14:paraId="4E0AF99E" w14:textId="0CA7935E" w:rsidR="008508E3" w:rsidRDefault="008508E3" w:rsidP="006341C4">
      <w:pPr>
        <w:pStyle w:val="a8"/>
        <w:tabs>
          <w:tab w:val="left" w:pos="284"/>
        </w:tabs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Конструкционная масса, кг:</w:t>
      </w:r>
      <w:r w:rsidR="00935225">
        <w:rPr>
          <w:b/>
          <w:bCs/>
          <w:sz w:val="24"/>
          <w:szCs w:val="24"/>
        </w:rPr>
        <w:t xml:space="preserve"> </w:t>
      </w:r>
      <w:r w:rsidR="00935225" w:rsidRPr="00935225">
        <w:rPr>
          <w:sz w:val="24"/>
          <w:szCs w:val="24"/>
        </w:rPr>
        <w:t>8525</w:t>
      </w:r>
    </w:p>
    <w:p w14:paraId="400918A0" w14:textId="22AFF2B1" w:rsidR="008508E3" w:rsidRPr="008508E3" w:rsidRDefault="008508E3" w:rsidP="006341C4">
      <w:pPr>
        <w:pStyle w:val="a8"/>
        <w:tabs>
          <w:tab w:val="left" w:pos="284"/>
        </w:tabs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Масса без нагрузки, кг: </w:t>
      </w:r>
      <w:r w:rsidR="00935225" w:rsidRPr="006341C4">
        <w:rPr>
          <w:sz w:val="24"/>
          <w:szCs w:val="24"/>
        </w:rPr>
        <w:t>20500</w:t>
      </w:r>
    </w:p>
    <w:p w14:paraId="6C7B6127" w14:textId="13CD3D5D" w:rsidR="001E7EB2" w:rsidRPr="001E7EB2" w:rsidRDefault="00935225" w:rsidP="00D720C8">
      <w:pPr>
        <w:pStyle w:val="a8"/>
        <w:tabs>
          <w:tab w:val="left" w:pos="284"/>
        </w:tabs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4AFD64" w14:textId="2C931E65" w:rsidR="0074362A" w:rsidRDefault="0074362A" w:rsidP="00A91B54">
      <w:pPr>
        <w:suppressAutoHyphens/>
        <w:ind w:firstLine="708"/>
        <w:contextualSpacing/>
        <w:jc w:val="both"/>
        <w:rPr>
          <w:sz w:val="24"/>
          <w:szCs w:val="24"/>
          <w:lang w:eastAsia="en-US"/>
        </w:rPr>
      </w:pPr>
      <w:r w:rsidRPr="0074362A">
        <w:rPr>
          <w:b/>
          <w:sz w:val="24"/>
          <w:szCs w:val="24"/>
          <w:lang w:eastAsia="en-US"/>
        </w:rPr>
        <w:t>Начальная цена продажи</w:t>
      </w:r>
      <w:r w:rsidRPr="0074362A">
        <w:rPr>
          <w:sz w:val="24"/>
          <w:szCs w:val="24"/>
          <w:lang w:eastAsia="en-US"/>
        </w:rPr>
        <w:t xml:space="preserve"> Имущества – </w:t>
      </w:r>
      <w:r w:rsidR="00935225">
        <w:rPr>
          <w:sz w:val="24"/>
          <w:szCs w:val="24"/>
          <w:lang w:eastAsia="en-US"/>
        </w:rPr>
        <w:t>631 000,00</w:t>
      </w:r>
      <w:r w:rsidRPr="0074362A">
        <w:rPr>
          <w:sz w:val="24"/>
          <w:szCs w:val="24"/>
          <w:lang w:eastAsia="en-US"/>
        </w:rPr>
        <w:t xml:space="preserve"> (</w:t>
      </w:r>
      <w:r w:rsidR="00935225">
        <w:rPr>
          <w:sz w:val="24"/>
          <w:szCs w:val="24"/>
          <w:lang w:eastAsia="en-US"/>
        </w:rPr>
        <w:t>шестьсот тридцать одна тысяча</w:t>
      </w:r>
      <w:r w:rsidRPr="0074362A">
        <w:rPr>
          <w:sz w:val="24"/>
          <w:szCs w:val="24"/>
          <w:lang w:eastAsia="en-US"/>
        </w:rPr>
        <w:t>) рубл</w:t>
      </w:r>
      <w:r w:rsidR="001E7EB2">
        <w:rPr>
          <w:sz w:val="24"/>
          <w:szCs w:val="24"/>
          <w:lang w:eastAsia="en-US"/>
        </w:rPr>
        <w:t>ей</w:t>
      </w:r>
      <w:r w:rsidRPr="0074362A">
        <w:rPr>
          <w:sz w:val="24"/>
          <w:szCs w:val="24"/>
          <w:lang w:eastAsia="en-US"/>
        </w:rPr>
        <w:t xml:space="preserve"> </w:t>
      </w:r>
      <w:r w:rsidR="001E7EB2">
        <w:rPr>
          <w:sz w:val="24"/>
          <w:szCs w:val="24"/>
          <w:lang w:eastAsia="en-US"/>
        </w:rPr>
        <w:t>0</w:t>
      </w:r>
      <w:r w:rsidRPr="0074362A">
        <w:rPr>
          <w:sz w:val="24"/>
          <w:szCs w:val="24"/>
          <w:lang w:eastAsia="en-US"/>
        </w:rPr>
        <w:t xml:space="preserve">0 копеек, в том числе: </w:t>
      </w:r>
      <w:r w:rsidR="001E7EB2">
        <w:rPr>
          <w:sz w:val="24"/>
          <w:szCs w:val="24"/>
          <w:lang w:eastAsia="en-US"/>
        </w:rPr>
        <w:t>НДС.</w:t>
      </w:r>
    </w:p>
    <w:p w14:paraId="5BE7D8A4" w14:textId="3A2E486B" w:rsidR="001E7EB2" w:rsidRDefault="001E7EB2" w:rsidP="00A91B54">
      <w:pPr>
        <w:suppressAutoHyphens/>
        <w:ind w:firstLine="708"/>
        <w:contextualSpacing/>
        <w:jc w:val="both"/>
        <w:rPr>
          <w:sz w:val="24"/>
          <w:szCs w:val="24"/>
          <w:lang w:eastAsia="en-US"/>
        </w:rPr>
      </w:pPr>
      <w:r w:rsidRPr="001E7EB2">
        <w:rPr>
          <w:b/>
          <w:sz w:val="24"/>
          <w:szCs w:val="24"/>
          <w:lang w:eastAsia="en-US"/>
        </w:rPr>
        <w:t>Сумма задатка</w:t>
      </w:r>
      <w:r>
        <w:rPr>
          <w:sz w:val="24"/>
          <w:szCs w:val="24"/>
          <w:lang w:eastAsia="en-US"/>
        </w:rPr>
        <w:t xml:space="preserve"> – </w:t>
      </w:r>
      <w:r w:rsidR="001347DA">
        <w:rPr>
          <w:sz w:val="24"/>
          <w:szCs w:val="24"/>
          <w:lang w:eastAsia="en-US"/>
        </w:rPr>
        <w:t>63 100</w:t>
      </w:r>
      <w:r w:rsidR="00935225">
        <w:rPr>
          <w:sz w:val="24"/>
          <w:szCs w:val="24"/>
          <w:lang w:eastAsia="en-US"/>
        </w:rPr>
        <w:t>,00</w:t>
      </w:r>
      <w:r>
        <w:rPr>
          <w:sz w:val="24"/>
          <w:szCs w:val="24"/>
          <w:lang w:eastAsia="en-US"/>
        </w:rPr>
        <w:t xml:space="preserve"> (</w:t>
      </w:r>
      <w:r w:rsidR="00935225">
        <w:rPr>
          <w:sz w:val="24"/>
          <w:szCs w:val="24"/>
          <w:lang w:eastAsia="en-US"/>
        </w:rPr>
        <w:t>сто двадцать шесть тысяч двести)</w:t>
      </w:r>
      <w:r>
        <w:rPr>
          <w:sz w:val="24"/>
          <w:szCs w:val="24"/>
          <w:lang w:eastAsia="en-US"/>
        </w:rPr>
        <w:t xml:space="preserve"> рублей 00 копеек</w:t>
      </w:r>
      <w:r w:rsidR="0057212D">
        <w:rPr>
          <w:sz w:val="24"/>
          <w:szCs w:val="24"/>
          <w:lang w:eastAsia="en-US"/>
        </w:rPr>
        <w:t xml:space="preserve"> без НДС, что составляет </w:t>
      </w:r>
      <w:r w:rsidR="001347DA">
        <w:rPr>
          <w:sz w:val="24"/>
          <w:szCs w:val="24"/>
          <w:lang w:eastAsia="en-US"/>
        </w:rPr>
        <w:t>1</w:t>
      </w:r>
      <w:r w:rsidR="0057212D">
        <w:rPr>
          <w:sz w:val="24"/>
          <w:szCs w:val="24"/>
          <w:lang w:eastAsia="en-US"/>
        </w:rPr>
        <w:t>0 % начальной цены продажи Имущества.</w:t>
      </w:r>
    </w:p>
    <w:p w14:paraId="686EFA52" w14:textId="7EFC41DE" w:rsidR="0074362A" w:rsidRDefault="0057212D" w:rsidP="00A91B54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Величина повышения начальной цены (</w:t>
      </w:r>
      <w:r w:rsidR="00020E3D">
        <w:rPr>
          <w:b/>
          <w:sz w:val="24"/>
          <w:szCs w:val="24"/>
        </w:rPr>
        <w:t>«ш</w:t>
      </w:r>
      <w:r w:rsidR="0074362A" w:rsidRPr="0074362A">
        <w:rPr>
          <w:b/>
          <w:sz w:val="24"/>
          <w:szCs w:val="24"/>
        </w:rPr>
        <w:t>аг аукциона</w:t>
      </w:r>
      <w:r w:rsidR="00020E3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)</w:t>
      </w:r>
      <w:r w:rsidR="0074362A" w:rsidRPr="0074362A">
        <w:rPr>
          <w:sz w:val="24"/>
          <w:szCs w:val="24"/>
        </w:rPr>
        <w:t xml:space="preserve"> – </w:t>
      </w:r>
      <w:r w:rsidR="00935225">
        <w:rPr>
          <w:sz w:val="24"/>
          <w:szCs w:val="24"/>
        </w:rPr>
        <w:t>31 550,00</w:t>
      </w:r>
      <w:r w:rsidR="0074362A" w:rsidRPr="0074362A">
        <w:rPr>
          <w:sz w:val="24"/>
          <w:szCs w:val="24"/>
        </w:rPr>
        <w:t xml:space="preserve"> (</w:t>
      </w:r>
      <w:r w:rsidR="00935225">
        <w:rPr>
          <w:sz w:val="24"/>
          <w:szCs w:val="24"/>
        </w:rPr>
        <w:t>тридцать одна тысяча пятьсот пятьдесят</w:t>
      </w:r>
      <w:r>
        <w:rPr>
          <w:sz w:val="24"/>
          <w:szCs w:val="24"/>
        </w:rPr>
        <w:t xml:space="preserve">) </w:t>
      </w:r>
      <w:r w:rsidR="0074362A" w:rsidRPr="0074362A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="0074362A" w:rsidRPr="0074362A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="0074362A" w:rsidRPr="0074362A">
        <w:rPr>
          <w:sz w:val="24"/>
          <w:szCs w:val="24"/>
        </w:rPr>
        <w:t xml:space="preserve"> копеек, что составляет 5 </w:t>
      </w:r>
      <w:r>
        <w:rPr>
          <w:sz w:val="24"/>
          <w:szCs w:val="24"/>
        </w:rPr>
        <w:t>%</w:t>
      </w:r>
      <w:r w:rsidR="0074362A" w:rsidRPr="0074362A">
        <w:rPr>
          <w:sz w:val="24"/>
          <w:szCs w:val="24"/>
        </w:rPr>
        <w:t xml:space="preserve"> от начальной цены продажи Имущества и остается единым в течение всего аукциона.</w:t>
      </w:r>
    </w:p>
    <w:p w14:paraId="04860777" w14:textId="2D7A61A6" w:rsidR="0057212D" w:rsidRDefault="0057212D" w:rsidP="00A91B54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57212D">
        <w:rPr>
          <w:b/>
          <w:sz w:val="24"/>
          <w:szCs w:val="24"/>
        </w:rPr>
        <w:t>Сведения о предыдущих торгах по продаже Имущества:</w:t>
      </w:r>
      <w:r>
        <w:rPr>
          <w:sz w:val="24"/>
          <w:szCs w:val="24"/>
        </w:rPr>
        <w:t xml:space="preserve"> ранее не выставлял</w:t>
      </w:r>
      <w:r w:rsidR="002607AA">
        <w:rPr>
          <w:sz w:val="24"/>
          <w:szCs w:val="24"/>
        </w:rPr>
        <w:t>о</w:t>
      </w:r>
      <w:r>
        <w:rPr>
          <w:sz w:val="24"/>
          <w:szCs w:val="24"/>
        </w:rPr>
        <w:t>с</w:t>
      </w:r>
      <w:r w:rsidR="002607AA">
        <w:rPr>
          <w:sz w:val="24"/>
          <w:szCs w:val="24"/>
        </w:rPr>
        <w:t>ь</w:t>
      </w:r>
      <w:r>
        <w:rPr>
          <w:sz w:val="24"/>
          <w:szCs w:val="24"/>
        </w:rPr>
        <w:t>.</w:t>
      </w:r>
    </w:p>
    <w:p w14:paraId="52A51889" w14:textId="77777777" w:rsidR="006F047F" w:rsidRDefault="006F047F" w:rsidP="00A91B54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14:paraId="6DA2FAC4" w14:textId="5AE98133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b/>
          <w:bCs/>
          <w:i/>
          <w:iCs/>
          <w:sz w:val="36"/>
          <w:szCs w:val="36"/>
          <w:u w:val="single"/>
        </w:rPr>
      </w:pPr>
      <w:r w:rsidRPr="006F047F">
        <w:rPr>
          <w:b/>
          <w:bCs/>
          <w:i/>
          <w:iCs/>
          <w:sz w:val="36"/>
          <w:szCs w:val="36"/>
          <w:u w:val="single"/>
        </w:rPr>
        <w:t xml:space="preserve">ЛОТ № </w:t>
      </w:r>
      <w:r w:rsidR="002F04E0">
        <w:rPr>
          <w:b/>
          <w:bCs/>
          <w:i/>
          <w:iCs/>
          <w:sz w:val="36"/>
          <w:szCs w:val="36"/>
          <w:u w:val="single"/>
        </w:rPr>
        <w:t>2</w:t>
      </w:r>
    </w:p>
    <w:p w14:paraId="207B1263" w14:textId="21869F9E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F047F">
        <w:rPr>
          <w:b/>
          <w:bCs/>
          <w:sz w:val="24"/>
          <w:szCs w:val="24"/>
        </w:rPr>
        <w:t>Наименование имущества</w:t>
      </w:r>
      <w:r w:rsidR="006341C4">
        <w:rPr>
          <w:b/>
          <w:bCs/>
          <w:sz w:val="24"/>
          <w:szCs w:val="24"/>
        </w:rPr>
        <w:t xml:space="preserve">: </w:t>
      </w:r>
      <w:r w:rsidR="006341C4" w:rsidRPr="006341C4">
        <w:rPr>
          <w:sz w:val="24"/>
          <w:szCs w:val="24"/>
        </w:rPr>
        <w:t xml:space="preserve">Экскаватор </w:t>
      </w:r>
      <w:r w:rsidRPr="006F047F">
        <w:rPr>
          <w:sz w:val="24"/>
          <w:szCs w:val="24"/>
        </w:rPr>
        <w:t>(далее – Имущество);</w:t>
      </w:r>
    </w:p>
    <w:p w14:paraId="2C7D2A12" w14:textId="73065051" w:rsid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5B87">
        <w:rPr>
          <w:b/>
          <w:bCs/>
          <w:sz w:val="24"/>
          <w:szCs w:val="24"/>
        </w:rPr>
        <w:t>Марка, модель ТС</w:t>
      </w:r>
      <w:r w:rsidR="006341C4" w:rsidRPr="00285B87">
        <w:rPr>
          <w:b/>
          <w:bCs/>
          <w:sz w:val="24"/>
          <w:szCs w:val="24"/>
        </w:rPr>
        <w:t>:</w:t>
      </w:r>
      <w:r w:rsidR="006341C4" w:rsidRPr="006341C4">
        <w:t xml:space="preserve"> </w:t>
      </w:r>
      <w:r w:rsidR="006341C4" w:rsidRPr="006341C4">
        <w:rPr>
          <w:sz w:val="24"/>
          <w:szCs w:val="24"/>
        </w:rPr>
        <w:t>ЭО-33211А</w:t>
      </w:r>
      <w:r w:rsidRPr="006F047F">
        <w:rPr>
          <w:sz w:val="24"/>
          <w:szCs w:val="24"/>
        </w:rPr>
        <w:t>;</w:t>
      </w:r>
    </w:p>
    <w:p w14:paraId="424FE76F" w14:textId="526D284B" w:rsidR="00285B87" w:rsidRPr="00285B87" w:rsidRDefault="00285B87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5B87">
        <w:rPr>
          <w:b/>
          <w:bCs/>
          <w:sz w:val="24"/>
          <w:szCs w:val="24"/>
        </w:rPr>
        <w:t>Предприятие – изготовитель:</w:t>
      </w:r>
      <w:r>
        <w:rPr>
          <w:sz w:val="24"/>
          <w:szCs w:val="24"/>
        </w:rPr>
        <w:t xml:space="preserve"> ФГУП «</w:t>
      </w:r>
      <w:proofErr w:type="spellStart"/>
      <w:proofErr w:type="gramStart"/>
      <w:r>
        <w:rPr>
          <w:sz w:val="24"/>
          <w:szCs w:val="24"/>
        </w:rPr>
        <w:t>ПО»Уралвагонзавод</w:t>
      </w:r>
      <w:proofErr w:type="spellEnd"/>
      <w:proofErr w:type="gramEnd"/>
      <w:r>
        <w:rPr>
          <w:sz w:val="24"/>
          <w:szCs w:val="24"/>
        </w:rPr>
        <w:t>»</w:t>
      </w:r>
    </w:p>
    <w:p w14:paraId="58C3C0AA" w14:textId="05645BE4" w:rsidR="006F047F" w:rsidRPr="006341C4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color w:val="FF0000"/>
          <w:sz w:val="24"/>
          <w:szCs w:val="24"/>
        </w:rPr>
      </w:pPr>
      <w:r w:rsidRPr="00285B87">
        <w:rPr>
          <w:b/>
          <w:bCs/>
          <w:sz w:val="24"/>
          <w:szCs w:val="24"/>
        </w:rPr>
        <w:t>Местонахождение Имущества:</w:t>
      </w:r>
      <w:r w:rsidRPr="006F047F">
        <w:rPr>
          <w:sz w:val="24"/>
          <w:szCs w:val="24"/>
        </w:rPr>
        <w:t xml:space="preserve"> </w:t>
      </w:r>
      <w:r w:rsidRPr="00D15175">
        <w:rPr>
          <w:sz w:val="24"/>
          <w:szCs w:val="24"/>
        </w:rPr>
        <w:t xml:space="preserve">Челябинская область, Сосновский район, </w:t>
      </w:r>
      <w:r w:rsidR="00D15175" w:rsidRPr="00D15175">
        <w:rPr>
          <w:sz w:val="24"/>
          <w:szCs w:val="24"/>
        </w:rPr>
        <w:t>с. Большое Баландино</w:t>
      </w:r>
    </w:p>
    <w:p w14:paraId="68C32893" w14:textId="77777777" w:rsidR="006F047F" w:rsidRPr="006341C4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b/>
          <w:bCs/>
          <w:sz w:val="24"/>
          <w:szCs w:val="24"/>
          <w:u w:val="single"/>
        </w:rPr>
      </w:pPr>
      <w:r w:rsidRPr="006341C4">
        <w:rPr>
          <w:b/>
          <w:bCs/>
          <w:sz w:val="24"/>
          <w:szCs w:val="24"/>
          <w:u w:val="single"/>
        </w:rPr>
        <w:t xml:space="preserve">Технические характеристики: </w:t>
      </w:r>
    </w:p>
    <w:p w14:paraId="21F8820B" w14:textId="0BF30F0A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341C4">
        <w:rPr>
          <w:b/>
          <w:bCs/>
          <w:sz w:val="24"/>
          <w:szCs w:val="24"/>
        </w:rPr>
        <w:t>Тип ТС:</w:t>
      </w:r>
      <w:r w:rsidRPr="006F047F">
        <w:rPr>
          <w:sz w:val="24"/>
          <w:szCs w:val="24"/>
        </w:rPr>
        <w:t xml:space="preserve"> </w:t>
      </w:r>
      <w:r w:rsidR="006341C4">
        <w:rPr>
          <w:sz w:val="24"/>
          <w:szCs w:val="24"/>
        </w:rPr>
        <w:t>Экскаватор</w:t>
      </w:r>
    </w:p>
    <w:p w14:paraId="55A1B663" w14:textId="13196ACA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341C4">
        <w:rPr>
          <w:b/>
          <w:bCs/>
          <w:sz w:val="24"/>
          <w:szCs w:val="24"/>
        </w:rPr>
        <w:t>Идентификационный номер VIN:</w:t>
      </w:r>
      <w:r w:rsidRPr="006F047F">
        <w:rPr>
          <w:sz w:val="24"/>
          <w:szCs w:val="24"/>
        </w:rPr>
        <w:t xml:space="preserve"> </w:t>
      </w:r>
      <w:r w:rsidR="006341C4">
        <w:rPr>
          <w:sz w:val="24"/>
          <w:szCs w:val="24"/>
        </w:rPr>
        <w:t>-</w:t>
      </w:r>
    </w:p>
    <w:p w14:paraId="37DEDE5D" w14:textId="77777777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341C4">
        <w:rPr>
          <w:b/>
          <w:bCs/>
          <w:sz w:val="24"/>
          <w:szCs w:val="24"/>
        </w:rPr>
        <w:t>Год выпуска:</w:t>
      </w:r>
      <w:r w:rsidRPr="006F047F">
        <w:rPr>
          <w:sz w:val="24"/>
          <w:szCs w:val="24"/>
        </w:rPr>
        <w:t xml:space="preserve"> 2006</w:t>
      </w:r>
    </w:p>
    <w:p w14:paraId="7C056CEC" w14:textId="3811B158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341C4">
        <w:rPr>
          <w:b/>
          <w:bCs/>
          <w:sz w:val="24"/>
          <w:szCs w:val="24"/>
        </w:rPr>
        <w:t>Заводской № машины</w:t>
      </w:r>
      <w:r w:rsidR="006341C4">
        <w:rPr>
          <w:b/>
          <w:bCs/>
          <w:sz w:val="24"/>
          <w:szCs w:val="24"/>
        </w:rPr>
        <w:t xml:space="preserve"> (рамы)</w:t>
      </w:r>
      <w:r w:rsidRPr="006341C4">
        <w:rPr>
          <w:b/>
          <w:bCs/>
          <w:sz w:val="24"/>
          <w:szCs w:val="24"/>
        </w:rPr>
        <w:t>:</w:t>
      </w:r>
      <w:r w:rsidRPr="006F047F">
        <w:rPr>
          <w:sz w:val="24"/>
          <w:szCs w:val="24"/>
        </w:rPr>
        <w:t xml:space="preserve"> </w:t>
      </w:r>
      <w:r w:rsidR="006341C4">
        <w:rPr>
          <w:sz w:val="24"/>
          <w:szCs w:val="24"/>
        </w:rPr>
        <w:t>206 (204)</w:t>
      </w:r>
    </w:p>
    <w:p w14:paraId="1FFB6D96" w14:textId="63DA2CA1" w:rsidR="006F047F" w:rsidRPr="00285B87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5B87">
        <w:rPr>
          <w:b/>
          <w:bCs/>
          <w:sz w:val="24"/>
          <w:szCs w:val="24"/>
        </w:rPr>
        <w:t>Категория ТС:</w:t>
      </w:r>
      <w:r w:rsidRPr="006F047F">
        <w:rPr>
          <w:sz w:val="24"/>
          <w:szCs w:val="24"/>
        </w:rPr>
        <w:t xml:space="preserve"> </w:t>
      </w:r>
      <w:r w:rsidR="00285B87">
        <w:rPr>
          <w:sz w:val="24"/>
          <w:szCs w:val="24"/>
          <w:lang w:val="en-US"/>
        </w:rPr>
        <w:t>D</w:t>
      </w:r>
    </w:p>
    <w:p w14:paraId="0DFE3CA5" w14:textId="34406B82" w:rsidR="00285B87" w:rsidRPr="006F047F" w:rsidRDefault="006F047F" w:rsidP="00285B87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341C4">
        <w:rPr>
          <w:b/>
          <w:bCs/>
          <w:sz w:val="24"/>
          <w:szCs w:val="24"/>
        </w:rPr>
        <w:lastRenderedPageBreak/>
        <w:t>Двигатель №:</w:t>
      </w:r>
      <w:r w:rsidRPr="006F047F">
        <w:rPr>
          <w:sz w:val="24"/>
          <w:szCs w:val="24"/>
        </w:rPr>
        <w:t xml:space="preserve"> </w:t>
      </w:r>
      <w:r w:rsidR="006341C4">
        <w:rPr>
          <w:sz w:val="24"/>
          <w:szCs w:val="24"/>
        </w:rPr>
        <w:t>60206313</w:t>
      </w:r>
      <w:r w:rsidR="00285B87">
        <w:rPr>
          <w:sz w:val="24"/>
          <w:szCs w:val="24"/>
        </w:rPr>
        <w:t xml:space="preserve"> (ЯМЗ – 236М2)</w:t>
      </w:r>
    </w:p>
    <w:p w14:paraId="429F3AB1" w14:textId="77777777" w:rsid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5B87">
        <w:rPr>
          <w:b/>
          <w:bCs/>
          <w:sz w:val="24"/>
          <w:szCs w:val="24"/>
        </w:rPr>
        <w:t>Цвет:</w:t>
      </w:r>
      <w:r w:rsidRPr="006F047F">
        <w:rPr>
          <w:sz w:val="24"/>
          <w:szCs w:val="24"/>
        </w:rPr>
        <w:t xml:space="preserve"> Оранжевый</w:t>
      </w:r>
    </w:p>
    <w:p w14:paraId="2FF7B851" w14:textId="3417DAD2" w:rsidR="00285B87" w:rsidRDefault="00285B87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5B87">
        <w:rPr>
          <w:b/>
          <w:bCs/>
          <w:sz w:val="24"/>
          <w:szCs w:val="24"/>
        </w:rPr>
        <w:t>Коробка передач:</w:t>
      </w:r>
      <w:r>
        <w:rPr>
          <w:sz w:val="24"/>
          <w:szCs w:val="24"/>
        </w:rPr>
        <w:t xml:space="preserve"> 16.10.06</w:t>
      </w:r>
    </w:p>
    <w:p w14:paraId="34A532F3" w14:textId="28D000F1" w:rsidR="00285B87" w:rsidRPr="006F047F" w:rsidRDefault="00285B87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5B87">
        <w:rPr>
          <w:b/>
          <w:bCs/>
          <w:sz w:val="24"/>
          <w:szCs w:val="24"/>
        </w:rPr>
        <w:t>Основной ведущий мост (мосты):</w:t>
      </w:r>
      <w:r>
        <w:rPr>
          <w:sz w:val="24"/>
          <w:szCs w:val="24"/>
        </w:rPr>
        <w:t xml:space="preserve"> передний 01.12.06, задний 07.11.06</w:t>
      </w:r>
    </w:p>
    <w:p w14:paraId="719B6DCB" w14:textId="5D25F7DE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5B87">
        <w:rPr>
          <w:b/>
          <w:bCs/>
          <w:sz w:val="24"/>
          <w:szCs w:val="24"/>
        </w:rPr>
        <w:t xml:space="preserve">Тип </w:t>
      </w:r>
      <w:r w:rsidR="00285B87" w:rsidRPr="00285B87">
        <w:rPr>
          <w:b/>
          <w:bCs/>
          <w:sz w:val="24"/>
          <w:szCs w:val="24"/>
        </w:rPr>
        <w:t>движителя:</w:t>
      </w:r>
      <w:r w:rsidR="00285B87">
        <w:rPr>
          <w:sz w:val="24"/>
          <w:szCs w:val="24"/>
        </w:rPr>
        <w:t xml:space="preserve"> колесный</w:t>
      </w:r>
    </w:p>
    <w:p w14:paraId="72CFE840" w14:textId="0202D6A6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5B87">
        <w:rPr>
          <w:b/>
          <w:bCs/>
          <w:sz w:val="24"/>
          <w:szCs w:val="24"/>
        </w:rPr>
        <w:t>Мощность двигателя, кВт (л.с.):</w:t>
      </w:r>
      <w:r w:rsidRPr="006F047F">
        <w:rPr>
          <w:sz w:val="24"/>
          <w:szCs w:val="24"/>
        </w:rPr>
        <w:t xml:space="preserve"> </w:t>
      </w:r>
      <w:r w:rsidR="00285B87">
        <w:rPr>
          <w:sz w:val="24"/>
          <w:szCs w:val="24"/>
        </w:rPr>
        <w:t>110 (150)</w:t>
      </w:r>
    </w:p>
    <w:p w14:paraId="2D0DC17C" w14:textId="536A905F" w:rsid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5B87">
        <w:rPr>
          <w:b/>
          <w:bCs/>
          <w:sz w:val="24"/>
          <w:szCs w:val="24"/>
        </w:rPr>
        <w:t>Конструкционная масса, кг:</w:t>
      </w:r>
      <w:r w:rsidRPr="006F047F">
        <w:rPr>
          <w:sz w:val="24"/>
          <w:szCs w:val="24"/>
        </w:rPr>
        <w:t xml:space="preserve"> </w:t>
      </w:r>
      <w:r w:rsidR="00285B87">
        <w:rPr>
          <w:sz w:val="24"/>
          <w:szCs w:val="24"/>
        </w:rPr>
        <w:t>18000</w:t>
      </w:r>
    </w:p>
    <w:p w14:paraId="12D48C05" w14:textId="2DD50028" w:rsidR="00285B87" w:rsidRDefault="00285B87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F04E0">
        <w:rPr>
          <w:b/>
          <w:bCs/>
          <w:sz w:val="24"/>
          <w:szCs w:val="24"/>
        </w:rPr>
        <w:t>Максимальная конструктивная скорость, км/час:</w:t>
      </w:r>
      <w:r>
        <w:rPr>
          <w:sz w:val="24"/>
          <w:szCs w:val="24"/>
        </w:rPr>
        <w:t xml:space="preserve"> 25</w:t>
      </w:r>
    </w:p>
    <w:p w14:paraId="768BF0DC" w14:textId="4EC907BD" w:rsidR="00285B87" w:rsidRPr="006F047F" w:rsidRDefault="00285B87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F04E0">
        <w:rPr>
          <w:b/>
          <w:bCs/>
          <w:sz w:val="24"/>
          <w:szCs w:val="24"/>
        </w:rPr>
        <w:t>Габаритные размеры, мм:</w:t>
      </w:r>
      <w:r>
        <w:rPr>
          <w:sz w:val="24"/>
          <w:szCs w:val="24"/>
        </w:rPr>
        <w:t xml:space="preserve"> 9 550 </w:t>
      </w:r>
      <w:r w:rsidR="0054060B">
        <w:rPr>
          <w:sz w:val="24"/>
          <w:szCs w:val="24"/>
        </w:rPr>
        <w:t>* 3 080 * 2 500</w:t>
      </w:r>
    </w:p>
    <w:p w14:paraId="213B0E8F" w14:textId="5B18C491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14:paraId="71AA51A6" w14:textId="7578BA76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F04E0">
        <w:rPr>
          <w:b/>
          <w:bCs/>
          <w:sz w:val="24"/>
          <w:szCs w:val="24"/>
        </w:rPr>
        <w:t>Начальная цена продажи Имущества</w:t>
      </w:r>
      <w:r w:rsidRPr="006F047F">
        <w:rPr>
          <w:sz w:val="24"/>
          <w:szCs w:val="24"/>
        </w:rPr>
        <w:t xml:space="preserve"> – </w:t>
      </w:r>
      <w:r w:rsidR="002F04E0">
        <w:rPr>
          <w:sz w:val="24"/>
          <w:szCs w:val="24"/>
        </w:rPr>
        <w:t>585</w:t>
      </w:r>
      <w:r w:rsidRPr="006F047F">
        <w:rPr>
          <w:sz w:val="24"/>
          <w:szCs w:val="24"/>
        </w:rPr>
        <w:t xml:space="preserve"> 000,00 (</w:t>
      </w:r>
      <w:r w:rsidR="002F04E0">
        <w:rPr>
          <w:sz w:val="24"/>
          <w:szCs w:val="24"/>
        </w:rPr>
        <w:t>пятьсот восемьдесят пять тысяч</w:t>
      </w:r>
      <w:r w:rsidRPr="006F047F">
        <w:rPr>
          <w:sz w:val="24"/>
          <w:szCs w:val="24"/>
        </w:rPr>
        <w:t>) рублей 00 копеек, в том числе: НДС.</w:t>
      </w:r>
    </w:p>
    <w:p w14:paraId="2E0B3502" w14:textId="085A2831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F04E0">
        <w:rPr>
          <w:b/>
          <w:bCs/>
          <w:sz w:val="24"/>
          <w:szCs w:val="24"/>
        </w:rPr>
        <w:t>Сумма задатка</w:t>
      </w:r>
      <w:r w:rsidRPr="006F047F">
        <w:rPr>
          <w:sz w:val="24"/>
          <w:szCs w:val="24"/>
        </w:rPr>
        <w:t xml:space="preserve"> – </w:t>
      </w:r>
      <w:r w:rsidR="001347DA">
        <w:rPr>
          <w:sz w:val="24"/>
          <w:szCs w:val="24"/>
        </w:rPr>
        <w:t>58 500</w:t>
      </w:r>
      <w:r w:rsidRPr="006F047F">
        <w:rPr>
          <w:sz w:val="24"/>
          <w:szCs w:val="24"/>
        </w:rPr>
        <w:t xml:space="preserve"> </w:t>
      </w:r>
      <w:r w:rsidR="002F04E0">
        <w:rPr>
          <w:sz w:val="24"/>
          <w:szCs w:val="24"/>
        </w:rPr>
        <w:t>0</w:t>
      </w:r>
      <w:r w:rsidRPr="006F047F">
        <w:rPr>
          <w:sz w:val="24"/>
          <w:szCs w:val="24"/>
        </w:rPr>
        <w:t>00,00 (</w:t>
      </w:r>
      <w:r w:rsidR="002F04E0">
        <w:rPr>
          <w:sz w:val="24"/>
          <w:szCs w:val="24"/>
        </w:rPr>
        <w:t>сто семнадцать тысяч</w:t>
      </w:r>
      <w:r w:rsidRPr="006F047F">
        <w:rPr>
          <w:sz w:val="24"/>
          <w:szCs w:val="24"/>
        </w:rPr>
        <w:t xml:space="preserve">) рублей 00 копеек без НДС, что составляет </w:t>
      </w:r>
      <w:r w:rsidR="001347DA">
        <w:rPr>
          <w:sz w:val="24"/>
          <w:szCs w:val="24"/>
        </w:rPr>
        <w:t>1</w:t>
      </w:r>
      <w:r w:rsidRPr="006F047F">
        <w:rPr>
          <w:sz w:val="24"/>
          <w:szCs w:val="24"/>
        </w:rPr>
        <w:t>0 % начальной цены продажи Имущества.</w:t>
      </w:r>
    </w:p>
    <w:p w14:paraId="56FA1FB2" w14:textId="1723A628" w:rsidR="006F047F" w:rsidRP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F04E0">
        <w:rPr>
          <w:b/>
          <w:bCs/>
          <w:sz w:val="24"/>
          <w:szCs w:val="24"/>
        </w:rPr>
        <w:t>Величина повышения начальной цены (</w:t>
      </w:r>
      <w:r w:rsidR="00020E3D">
        <w:rPr>
          <w:b/>
          <w:bCs/>
          <w:sz w:val="24"/>
          <w:szCs w:val="24"/>
        </w:rPr>
        <w:t>«ш</w:t>
      </w:r>
      <w:r w:rsidRPr="002F04E0">
        <w:rPr>
          <w:b/>
          <w:bCs/>
          <w:sz w:val="24"/>
          <w:szCs w:val="24"/>
        </w:rPr>
        <w:t>аг аукциона</w:t>
      </w:r>
      <w:r w:rsidR="00020E3D">
        <w:rPr>
          <w:b/>
          <w:bCs/>
          <w:sz w:val="24"/>
          <w:szCs w:val="24"/>
        </w:rPr>
        <w:t>»</w:t>
      </w:r>
      <w:r w:rsidRPr="002F04E0">
        <w:rPr>
          <w:b/>
          <w:bCs/>
          <w:sz w:val="24"/>
          <w:szCs w:val="24"/>
        </w:rPr>
        <w:t>)</w:t>
      </w:r>
      <w:r w:rsidRPr="006F047F">
        <w:rPr>
          <w:sz w:val="24"/>
          <w:szCs w:val="24"/>
        </w:rPr>
        <w:t xml:space="preserve"> – </w:t>
      </w:r>
      <w:r w:rsidR="002F04E0">
        <w:rPr>
          <w:sz w:val="24"/>
          <w:szCs w:val="24"/>
        </w:rPr>
        <w:t>29</w:t>
      </w:r>
      <w:r w:rsidRPr="006F047F">
        <w:rPr>
          <w:sz w:val="24"/>
          <w:szCs w:val="24"/>
        </w:rPr>
        <w:t xml:space="preserve"> </w:t>
      </w:r>
      <w:r w:rsidR="002F04E0">
        <w:rPr>
          <w:sz w:val="24"/>
          <w:szCs w:val="24"/>
        </w:rPr>
        <w:t>2</w:t>
      </w:r>
      <w:r w:rsidRPr="006F047F">
        <w:rPr>
          <w:sz w:val="24"/>
          <w:szCs w:val="24"/>
        </w:rPr>
        <w:t>50,00 (</w:t>
      </w:r>
      <w:r w:rsidR="002F04E0">
        <w:rPr>
          <w:sz w:val="24"/>
          <w:szCs w:val="24"/>
        </w:rPr>
        <w:t>двадцать девять тысяч двести пятьдесят)</w:t>
      </w:r>
      <w:r w:rsidRPr="006F047F">
        <w:rPr>
          <w:sz w:val="24"/>
          <w:szCs w:val="24"/>
        </w:rPr>
        <w:t xml:space="preserve"> рублей 00 копеек, что составляет 5 % от начальной цены продажи Имущества и остается единым в течение всего аукциона.</w:t>
      </w:r>
    </w:p>
    <w:p w14:paraId="18BD4A73" w14:textId="6D9089E8" w:rsidR="006F047F" w:rsidRDefault="006F047F" w:rsidP="006F047F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bookmarkStart w:id="2" w:name="_Hlk166495311"/>
      <w:r w:rsidRPr="002F04E0">
        <w:rPr>
          <w:b/>
          <w:bCs/>
          <w:sz w:val="24"/>
          <w:szCs w:val="24"/>
        </w:rPr>
        <w:t>Сведения о предыдущих торгах по продаже Имущества:</w:t>
      </w:r>
      <w:r w:rsidRPr="006F047F">
        <w:rPr>
          <w:sz w:val="24"/>
          <w:szCs w:val="24"/>
        </w:rPr>
        <w:t xml:space="preserve"> ранее не выставлялось.</w:t>
      </w:r>
    </w:p>
    <w:bookmarkEnd w:id="2"/>
    <w:p w14:paraId="24D91462" w14:textId="77777777" w:rsidR="0057212D" w:rsidRDefault="0057212D" w:rsidP="00A91B54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14:paraId="06EB9024" w14:textId="12435A6F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b/>
          <w:bCs/>
          <w:i/>
          <w:iCs/>
          <w:sz w:val="36"/>
          <w:szCs w:val="36"/>
          <w:u w:val="single"/>
        </w:rPr>
      </w:pPr>
      <w:r w:rsidRPr="002F04E0">
        <w:rPr>
          <w:b/>
          <w:bCs/>
          <w:i/>
          <w:iCs/>
          <w:sz w:val="36"/>
          <w:szCs w:val="36"/>
          <w:u w:val="single"/>
        </w:rPr>
        <w:t xml:space="preserve">ЛОТ № </w:t>
      </w:r>
      <w:r>
        <w:rPr>
          <w:b/>
          <w:bCs/>
          <w:i/>
          <w:iCs/>
          <w:sz w:val="36"/>
          <w:szCs w:val="36"/>
          <w:u w:val="single"/>
        </w:rPr>
        <w:t>3</w:t>
      </w:r>
    </w:p>
    <w:p w14:paraId="16055E4B" w14:textId="7221A83D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F04E0">
        <w:rPr>
          <w:b/>
          <w:bCs/>
          <w:sz w:val="24"/>
          <w:szCs w:val="24"/>
        </w:rPr>
        <w:t>Наименование имущества:</w:t>
      </w:r>
      <w:r w:rsidRPr="002F04E0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Передвижная мастерская</w:t>
      </w:r>
      <w:r w:rsidRPr="002F04E0">
        <w:rPr>
          <w:sz w:val="24"/>
          <w:szCs w:val="24"/>
        </w:rPr>
        <w:t>;</w:t>
      </w:r>
    </w:p>
    <w:p w14:paraId="66FF12F9" w14:textId="58AABB26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F04E0">
        <w:rPr>
          <w:b/>
          <w:bCs/>
          <w:sz w:val="24"/>
          <w:szCs w:val="24"/>
        </w:rPr>
        <w:t>Марка, модель ТС:</w:t>
      </w:r>
      <w:r w:rsidRPr="002F04E0">
        <w:rPr>
          <w:sz w:val="24"/>
          <w:szCs w:val="24"/>
        </w:rPr>
        <w:t xml:space="preserve"> </w:t>
      </w:r>
      <w:r>
        <w:rPr>
          <w:sz w:val="24"/>
          <w:szCs w:val="24"/>
        </w:rPr>
        <w:t>33303Р</w:t>
      </w:r>
      <w:r w:rsidRPr="002F04E0">
        <w:rPr>
          <w:sz w:val="24"/>
          <w:szCs w:val="24"/>
        </w:rPr>
        <w:t>;</w:t>
      </w:r>
    </w:p>
    <w:p w14:paraId="0F2A4A99" w14:textId="77777777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color w:val="FF0000"/>
          <w:sz w:val="24"/>
          <w:szCs w:val="24"/>
        </w:rPr>
      </w:pPr>
      <w:r w:rsidRPr="002F04E0">
        <w:rPr>
          <w:b/>
          <w:bCs/>
          <w:sz w:val="24"/>
          <w:szCs w:val="24"/>
        </w:rPr>
        <w:t>Местонахождение Имущества</w:t>
      </w:r>
      <w:r w:rsidRPr="002F04E0">
        <w:rPr>
          <w:sz w:val="24"/>
          <w:szCs w:val="24"/>
        </w:rPr>
        <w:t xml:space="preserve">: </w:t>
      </w:r>
      <w:r w:rsidRPr="00D15175">
        <w:rPr>
          <w:sz w:val="24"/>
          <w:szCs w:val="24"/>
        </w:rPr>
        <w:t>Челябинская область, Сосновский район, с.Долгодеревенское.</w:t>
      </w:r>
    </w:p>
    <w:p w14:paraId="647C8B13" w14:textId="77777777" w:rsidR="002F04E0" w:rsidRPr="00020E3D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b/>
          <w:bCs/>
          <w:sz w:val="24"/>
          <w:szCs w:val="24"/>
          <w:u w:val="single"/>
        </w:rPr>
      </w:pPr>
      <w:r w:rsidRPr="00020E3D">
        <w:rPr>
          <w:b/>
          <w:bCs/>
          <w:sz w:val="24"/>
          <w:szCs w:val="24"/>
          <w:u w:val="single"/>
        </w:rPr>
        <w:t xml:space="preserve">Технические характеристики: </w:t>
      </w:r>
    </w:p>
    <w:p w14:paraId="18F03A49" w14:textId="62F85259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F04E0">
        <w:rPr>
          <w:b/>
          <w:bCs/>
          <w:sz w:val="24"/>
          <w:szCs w:val="24"/>
        </w:rPr>
        <w:t>Тип ТС:</w:t>
      </w:r>
      <w:r w:rsidRPr="002F04E0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Передвижная мастерская</w:t>
      </w:r>
    </w:p>
    <w:p w14:paraId="52F8C8F4" w14:textId="0EAA6814" w:rsidR="002F04E0" w:rsidRPr="004D2C99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F04E0">
        <w:rPr>
          <w:b/>
          <w:bCs/>
          <w:sz w:val="24"/>
          <w:szCs w:val="24"/>
        </w:rPr>
        <w:t>Идентификационный номер VIN</w:t>
      </w:r>
      <w:r w:rsidRPr="002F04E0">
        <w:rPr>
          <w:sz w:val="24"/>
          <w:szCs w:val="24"/>
        </w:rPr>
        <w:t xml:space="preserve">: </w:t>
      </w:r>
      <w:r w:rsidR="004D2C99">
        <w:rPr>
          <w:sz w:val="24"/>
          <w:szCs w:val="24"/>
          <w:lang w:val="en-US"/>
        </w:rPr>
        <w:t>X</w:t>
      </w:r>
      <w:r w:rsidR="004D2C99" w:rsidRPr="004D2C99">
        <w:rPr>
          <w:sz w:val="24"/>
          <w:szCs w:val="24"/>
        </w:rPr>
        <w:t>9</w:t>
      </w:r>
      <w:r w:rsidR="004D2C99">
        <w:rPr>
          <w:sz w:val="24"/>
          <w:szCs w:val="24"/>
          <w:lang w:val="en-US"/>
        </w:rPr>
        <w:t>U</w:t>
      </w:r>
      <w:r w:rsidR="004D2C99" w:rsidRPr="004D2C99">
        <w:rPr>
          <w:sz w:val="24"/>
          <w:szCs w:val="24"/>
        </w:rPr>
        <w:t>33303</w:t>
      </w:r>
      <w:r w:rsidR="004D2C99">
        <w:rPr>
          <w:sz w:val="24"/>
          <w:szCs w:val="24"/>
          <w:lang w:val="en-US"/>
        </w:rPr>
        <w:t>P</w:t>
      </w:r>
      <w:r w:rsidR="004D2C99" w:rsidRPr="004D2C99">
        <w:rPr>
          <w:sz w:val="24"/>
          <w:szCs w:val="24"/>
        </w:rPr>
        <w:t>90000025</w:t>
      </w:r>
    </w:p>
    <w:p w14:paraId="2D420897" w14:textId="2FC2925A" w:rsidR="002F04E0" w:rsidRPr="004D2C99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4D2C99">
        <w:rPr>
          <w:b/>
          <w:bCs/>
          <w:sz w:val="24"/>
          <w:szCs w:val="24"/>
        </w:rPr>
        <w:t>Год выпуска:</w:t>
      </w:r>
      <w:r w:rsidRPr="002F04E0">
        <w:rPr>
          <w:sz w:val="24"/>
          <w:szCs w:val="24"/>
        </w:rPr>
        <w:t xml:space="preserve"> 200</w:t>
      </w:r>
      <w:r w:rsidR="004D2C99" w:rsidRPr="004D2C99">
        <w:rPr>
          <w:sz w:val="24"/>
          <w:szCs w:val="24"/>
        </w:rPr>
        <w:t>9</w:t>
      </w:r>
    </w:p>
    <w:p w14:paraId="7AD044E1" w14:textId="337747C5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4D2C99">
        <w:rPr>
          <w:b/>
          <w:bCs/>
          <w:sz w:val="24"/>
          <w:szCs w:val="24"/>
        </w:rPr>
        <w:t>Категория ТС:</w:t>
      </w:r>
      <w:r w:rsidRPr="002F04E0">
        <w:rPr>
          <w:sz w:val="24"/>
          <w:szCs w:val="24"/>
        </w:rPr>
        <w:t xml:space="preserve"> </w:t>
      </w:r>
      <w:r w:rsidR="004D2C99">
        <w:rPr>
          <w:sz w:val="24"/>
          <w:szCs w:val="24"/>
        </w:rPr>
        <w:t>С</w:t>
      </w:r>
    </w:p>
    <w:p w14:paraId="22EF553D" w14:textId="1E4D6068" w:rsid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4D2C99">
        <w:rPr>
          <w:b/>
          <w:bCs/>
          <w:sz w:val="24"/>
          <w:szCs w:val="24"/>
        </w:rPr>
        <w:t>Двигатель №:</w:t>
      </w:r>
      <w:r w:rsidRPr="002F04E0">
        <w:rPr>
          <w:sz w:val="24"/>
          <w:szCs w:val="24"/>
        </w:rPr>
        <w:t xml:space="preserve"> </w:t>
      </w:r>
      <w:r w:rsidR="004D2C99">
        <w:rPr>
          <w:sz w:val="24"/>
          <w:szCs w:val="24"/>
        </w:rPr>
        <w:t>Д245.7Е2*492629</w:t>
      </w:r>
    </w:p>
    <w:p w14:paraId="30AD577F" w14:textId="0742D504" w:rsidR="004D2C99" w:rsidRDefault="004D2C99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4D2C99">
        <w:rPr>
          <w:b/>
          <w:bCs/>
          <w:sz w:val="24"/>
          <w:szCs w:val="24"/>
        </w:rPr>
        <w:t>Шасси (рама) №:</w:t>
      </w:r>
      <w:r>
        <w:rPr>
          <w:sz w:val="24"/>
          <w:szCs w:val="24"/>
        </w:rPr>
        <w:t xml:space="preserve"> 33081090984379</w:t>
      </w:r>
    </w:p>
    <w:p w14:paraId="5BB44FE7" w14:textId="64D40E11" w:rsidR="004D2C99" w:rsidRPr="004D2C99" w:rsidRDefault="004D2C99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4D2C99">
        <w:rPr>
          <w:b/>
          <w:bCs/>
          <w:sz w:val="24"/>
          <w:szCs w:val="24"/>
        </w:rPr>
        <w:t>Кузов (кабина, прицеп):</w:t>
      </w:r>
      <w:r>
        <w:rPr>
          <w:sz w:val="24"/>
          <w:szCs w:val="24"/>
        </w:rPr>
        <w:t xml:space="preserve"> 33070090170665</w:t>
      </w:r>
    </w:p>
    <w:p w14:paraId="52A5D568" w14:textId="294CF9ED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4D2C99">
        <w:rPr>
          <w:b/>
          <w:bCs/>
          <w:sz w:val="24"/>
          <w:szCs w:val="24"/>
        </w:rPr>
        <w:t>Цвет:</w:t>
      </w:r>
      <w:r w:rsidRPr="002F04E0">
        <w:rPr>
          <w:sz w:val="24"/>
          <w:szCs w:val="24"/>
        </w:rPr>
        <w:t xml:space="preserve"> </w:t>
      </w:r>
      <w:r w:rsidR="004D2C99">
        <w:rPr>
          <w:sz w:val="24"/>
          <w:szCs w:val="24"/>
        </w:rPr>
        <w:t>Белый</w:t>
      </w:r>
    </w:p>
    <w:p w14:paraId="307A7CA6" w14:textId="76D26209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4D2C99">
        <w:rPr>
          <w:b/>
          <w:bCs/>
          <w:sz w:val="24"/>
          <w:szCs w:val="24"/>
        </w:rPr>
        <w:t>Тип д</w:t>
      </w:r>
      <w:r w:rsidR="004D2C99" w:rsidRPr="004D2C99">
        <w:rPr>
          <w:b/>
          <w:bCs/>
          <w:sz w:val="24"/>
          <w:szCs w:val="24"/>
        </w:rPr>
        <w:t>вигателя</w:t>
      </w:r>
      <w:r w:rsidRPr="004D2C99">
        <w:rPr>
          <w:b/>
          <w:bCs/>
          <w:sz w:val="24"/>
          <w:szCs w:val="24"/>
        </w:rPr>
        <w:t>:</w:t>
      </w:r>
      <w:r w:rsidRPr="002F04E0">
        <w:rPr>
          <w:sz w:val="24"/>
          <w:szCs w:val="24"/>
        </w:rPr>
        <w:t xml:space="preserve"> </w:t>
      </w:r>
      <w:r w:rsidR="004D2C99">
        <w:rPr>
          <w:sz w:val="24"/>
          <w:szCs w:val="24"/>
        </w:rPr>
        <w:t>дизельный</w:t>
      </w:r>
    </w:p>
    <w:p w14:paraId="660CAE77" w14:textId="772A1CEA" w:rsid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4D2C99">
        <w:rPr>
          <w:b/>
          <w:bCs/>
          <w:sz w:val="24"/>
          <w:szCs w:val="24"/>
        </w:rPr>
        <w:t>Мощность двигателя, кВт (л.с.):</w:t>
      </w:r>
      <w:r w:rsidRPr="002F04E0">
        <w:rPr>
          <w:sz w:val="24"/>
          <w:szCs w:val="24"/>
        </w:rPr>
        <w:t xml:space="preserve"> </w:t>
      </w:r>
      <w:r w:rsidR="004D2C99">
        <w:rPr>
          <w:sz w:val="24"/>
          <w:szCs w:val="24"/>
        </w:rPr>
        <w:t>117 (86,2)</w:t>
      </w:r>
    </w:p>
    <w:p w14:paraId="255A99FE" w14:textId="6D71FAFE" w:rsidR="004D2C99" w:rsidRDefault="004D2C99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4D2C99">
        <w:rPr>
          <w:b/>
          <w:bCs/>
          <w:sz w:val="24"/>
          <w:szCs w:val="24"/>
        </w:rPr>
        <w:t>Рабочий объем двигателя, куб. см.:</w:t>
      </w:r>
      <w:r>
        <w:rPr>
          <w:sz w:val="24"/>
          <w:szCs w:val="24"/>
        </w:rPr>
        <w:t xml:space="preserve"> 4750</w:t>
      </w:r>
    </w:p>
    <w:p w14:paraId="4A484F65" w14:textId="7C40EC69" w:rsidR="004D2C99" w:rsidRDefault="004D2C99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b/>
          <w:bCs/>
          <w:sz w:val="24"/>
          <w:szCs w:val="24"/>
        </w:rPr>
      </w:pPr>
      <w:r w:rsidRPr="004D2C99">
        <w:rPr>
          <w:b/>
          <w:bCs/>
          <w:sz w:val="24"/>
          <w:szCs w:val="24"/>
        </w:rPr>
        <w:t>Экологичный класс: третий</w:t>
      </w:r>
    </w:p>
    <w:p w14:paraId="4ADE321C" w14:textId="3C74F468" w:rsidR="004D2C99" w:rsidRPr="004D2C99" w:rsidRDefault="004D2C99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Разрешенная максимальная масса, кг: </w:t>
      </w:r>
      <w:r>
        <w:rPr>
          <w:sz w:val="24"/>
          <w:szCs w:val="24"/>
        </w:rPr>
        <w:t>6300</w:t>
      </w:r>
    </w:p>
    <w:p w14:paraId="0F8DF3FC" w14:textId="7382800A" w:rsidR="002F04E0" w:rsidRDefault="004D2C99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4D2C99">
        <w:rPr>
          <w:b/>
          <w:bCs/>
          <w:sz w:val="24"/>
          <w:szCs w:val="24"/>
        </w:rPr>
        <w:t>Масса без нагрузки</w:t>
      </w:r>
      <w:r w:rsidR="002F04E0" w:rsidRPr="004D2C99">
        <w:rPr>
          <w:b/>
          <w:bCs/>
          <w:sz w:val="24"/>
          <w:szCs w:val="24"/>
        </w:rPr>
        <w:t>, кг:</w:t>
      </w:r>
      <w:r w:rsidR="002F04E0" w:rsidRPr="002F04E0">
        <w:rPr>
          <w:sz w:val="24"/>
          <w:szCs w:val="24"/>
        </w:rPr>
        <w:t xml:space="preserve"> 18000</w:t>
      </w:r>
    </w:p>
    <w:p w14:paraId="211BFCAA" w14:textId="7277BA0C" w:rsidR="004D2C99" w:rsidRPr="002F04E0" w:rsidRDefault="004D2C99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020E3D">
        <w:rPr>
          <w:b/>
          <w:bCs/>
          <w:sz w:val="24"/>
          <w:szCs w:val="24"/>
        </w:rPr>
        <w:t>Организация – изготовитель ТС</w:t>
      </w:r>
      <w:r w:rsidR="00020E3D">
        <w:rPr>
          <w:sz w:val="24"/>
          <w:szCs w:val="24"/>
        </w:rPr>
        <w:t xml:space="preserve">: </w:t>
      </w:r>
      <w:r>
        <w:rPr>
          <w:sz w:val="24"/>
          <w:szCs w:val="24"/>
        </w:rPr>
        <w:t>Россия ООО «Альманах</w:t>
      </w:r>
      <w:r w:rsidR="00133F4A">
        <w:rPr>
          <w:sz w:val="24"/>
          <w:szCs w:val="24"/>
        </w:rPr>
        <w:t>»</w:t>
      </w:r>
    </w:p>
    <w:p w14:paraId="35111D4E" w14:textId="77777777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14:paraId="6C9DFAD2" w14:textId="1ED3A04E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020E3D">
        <w:rPr>
          <w:b/>
          <w:bCs/>
          <w:sz w:val="24"/>
          <w:szCs w:val="24"/>
        </w:rPr>
        <w:t>Начальная цена продажи Имущества</w:t>
      </w:r>
      <w:r w:rsidRPr="002F04E0">
        <w:rPr>
          <w:sz w:val="24"/>
          <w:szCs w:val="24"/>
        </w:rPr>
        <w:t xml:space="preserve"> – </w:t>
      </w:r>
      <w:r w:rsidR="00020E3D">
        <w:rPr>
          <w:sz w:val="24"/>
          <w:szCs w:val="24"/>
        </w:rPr>
        <w:t>184</w:t>
      </w:r>
      <w:r w:rsidRPr="002F04E0">
        <w:rPr>
          <w:sz w:val="24"/>
          <w:szCs w:val="24"/>
        </w:rPr>
        <w:t xml:space="preserve"> </w:t>
      </w:r>
      <w:r w:rsidR="00020E3D">
        <w:rPr>
          <w:sz w:val="24"/>
          <w:szCs w:val="24"/>
        </w:rPr>
        <w:t>8</w:t>
      </w:r>
      <w:r w:rsidRPr="002F04E0">
        <w:rPr>
          <w:sz w:val="24"/>
          <w:szCs w:val="24"/>
        </w:rPr>
        <w:t>00,00 (</w:t>
      </w:r>
      <w:r w:rsidR="00020E3D">
        <w:rPr>
          <w:sz w:val="24"/>
          <w:szCs w:val="24"/>
        </w:rPr>
        <w:t>сто восемьдесят четыре тысячи восемьсот</w:t>
      </w:r>
      <w:r w:rsidRPr="002F04E0">
        <w:rPr>
          <w:sz w:val="24"/>
          <w:szCs w:val="24"/>
        </w:rPr>
        <w:t>) рублей 00 копеек, в том числе: НДС.</w:t>
      </w:r>
    </w:p>
    <w:p w14:paraId="03AC410E" w14:textId="71E8F5E1" w:rsidR="002F04E0" w:rsidRP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020E3D">
        <w:rPr>
          <w:b/>
          <w:bCs/>
          <w:sz w:val="24"/>
          <w:szCs w:val="24"/>
        </w:rPr>
        <w:t>Сумма задатка</w:t>
      </w:r>
      <w:r w:rsidRPr="002F04E0">
        <w:rPr>
          <w:sz w:val="24"/>
          <w:szCs w:val="24"/>
        </w:rPr>
        <w:t xml:space="preserve"> – </w:t>
      </w:r>
      <w:r w:rsidR="001347DA">
        <w:rPr>
          <w:sz w:val="24"/>
          <w:szCs w:val="24"/>
        </w:rPr>
        <w:t xml:space="preserve">18 </w:t>
      </w:r>
      <w:r w:rsidR="007D12F7">
        <w:rPr>
          <w:sz w:val="24"/>
          <w:szCs w:val="24"/>
        </w:rPr>
        <w:t>48</w:t>
      </w:r>
      <w:r w:rsidR="001347DA">
        <w:rPr>
          <w:sz w:val="24"/>
          <w:szCs w:val="24"/>
        </w:rPr>
        <w:t>0</w:t>
      </w:r>
      <w:r w:rsidRPr="002F04E0">
        <w:rPr>
          <w:sz w:val="24"/>
          <w:szCs w:val="24"/>
        </w:rPr>
        <w:t>,00 (</w:t>
      </w:r>
      <w:r w:rsidR="00020E3D">
        <w:rPr>
          <w:sz w:val="24"/>
          <w:szCs w:val="24"/>
        </w:rPr>
        <w:t>тридцать шесть тысяч девятьсот шестьдесят</w:t>
      </w:r>
      <w:r w:rsidRPr="002F04E0">
        <w:rPr>
          <w:sz w:val="24"/>
          <w:szCs w:val="24"/>
        </w:rPr>
        <w:t xml:space="preserve">) рублей 00 копеек без НДС, что составляет </w:t>
      </w:r>
      <w:r w:rsidR="001347DA">
        <w:rPr>
          <w:sz w:val="24"/>
          <w:szCs w:val="24"/>
        </w:rPr>
        <w:t>1</w:t>
      </w:r>
      <w:r w:rsidRPr="002F04E0">
        <w:rPr>
          <w:sz w:val="24"/>
          <w:szCs w:val="24"/>
        </w:rPr>
        <w:t>0 % начальной цены продажи Имущества.</w:t>
      </w:r>
    </w:p>
    <w:p w14:paraId="2E76D174" w14:textId="7710684C" w:rsidR="002F04E0" w:rsidRDefault="002F04E0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020E3D">
        <w:rPr>
          <w:b/>
          <w:bCs/>
          <w:sz w:val="24"/>
          <w:szCs w:val="24"/>
        </w:rPr>
        <w:t>Величина повышения начальной цены (</w:t>
      </w:r>
      <w:r w:rsidR="00020E3D">
        <w:rPr>
          <w:b/>
          <w:bCs/>
          <w:sz w:val="24"/>
          <w:szCs w:val="24"/>
        </w:rPr>
        <w:t>«ш</w:t>
      </w:r>
      <w:r w:rsidRPr="00020E3D">
        <w:rPr>
          <w:b/>
          <w:bCs/>
          <w:sz w:val="24"/>
          <w:szCs w:val="24"/>
        </w:rPr>
        <w:t>аг аукциона</w:t>
      </w:r>
      <w:r w:rsidR="00020E3D">
        <w:rPr>
          <w:b/>
          <w:bCs/>
          <w:sz w:val="24"/>
          <w:szCs w:val="24"/>
        </w:rPr>
        <w:t>»</w:t>
      </w:r>
      <w:r w:rsidRPr="00020E3D">
        <w:rPr>
          <w:b/>
          <w:bCs/>
          <w:sz w:val="24"/>
          <w:szCs w:val="24"/>
        </w:rPr>
        <w:t>)</w:t>
      </w:r>
      <w:r w:rsidRPr="002F04E0">
        <w:rPr>
          <w:sz w:val="24"/>
          <w:szCs w:val="24"/>
        </w:rPr>
        <w:t xml:space="preserve"> – </w:t>
      </w:r>
      <w:r w:rsidR="00020E3D">
        <w:rPr>
          <w:sz w:val="24"/>
          <w:szCs w:val="24"/>
        </w:rPr>
        <w:t>9</w:t>
      </w:r>
      <w:r w:rsidRPr="002F04E0">
        <w:rPr>
          <w:sz w:val="24"/>
          <w:szCs w:val="24"/>
        </w:rPr>
        <w:t xml:space="preserve"> 2</w:t>
      </w:r>
      <w:r w:rsidR="00020E3D">
        <w:rPr>
          <w:sz w:val="24"/>
          <w:szCs w:val="24"/>
        </w:rPr>
        <w:t>4</w:t>
      </w:r>
      <w:r w:rsidRPr="002F04E0">
        <w:rPr>
          <w:sz w:val="24"/>
          <w:szCs w:val="24"/>
        </w:rPr>
        <w:t>0,00 (</w:t>
      </w:r>
      <w:r w:rsidR="00020E3D">
        <w:rPr>
          <w:sz w:val="24"/>
          <w:szCs w:val="24"/>
        </w:rPr>
        <w:t>девять тысяч двести сорок</w:t>
      </w:r>
      <w:r w:rsidRPr="002F04E0">
        <w:rPr>
          <w:sz w:val="24"/>
          <w:szCs w:val="24"/>
        </w:rPr>
        <w:t>) рублей 00 копеек, что составляет 5 % от начальной цены продажи Имущества и остается единым в течение всего аукциона.</w:t>
      </w:r>
    </w:p>
    <w:p w14:paraId="3E9374CD" w14:textId="77777777" w:rsidR="00CF400E" w:rsidRPr="00CF400E" w:rsidRDefault="00CF400E" w:rsidP="00CF400E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CF400E">
        <w:rPr>
          <w:b/>
          <w:bCs/>
          <w:sz w:val="24"/>
          <w:szCs w:val="24"/>
        </w:rPr>
        <w:t>Сведения о предыдущих торгах по продаже Имущества:</w:t>
      </w:r>
      <w:r w:rsidRPr="00CF400E">
        <w:rPr>
          <w:sz w:val="24"/>
          <w:szCs w:val="24"/>
        </w:rPr>
        <w:t xml:space="preserve"> ранее не выставлялось.</w:t>
      </w:r>
    </w:p>
    <w:p w14:paraId="2478A1F3" w14:textId="77777777" w:rsidR="00CF400E" w:rsidRPr="002F04E0" w:rsidRDefault="00CF400E" w:rsidP="002F04E0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14:paraId="0C404858" w14:textId="77777777" w:rsidR="00AD6AC7" w:rsidRDefault="00AD6AC7" w:rsidP="00AD6AC7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14:paraId="2EB91F4B" w14:textId="77777777" w:rsidR="00CF400E" w:rsidRDefault="00CF400E" w:rsidP="00AD6AC7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14:paraId="7F51F3DF" w14:textId="77777777" w:rsidR="00CF400E" w:rsidRDefault="00CF400E" w:rsidP="00AD6AC7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14:paraId="23F47555" w14:textId="77777777" w:rsidR="00CF400E" w:rsidRPr="00AD6AC7" w:rsidRDefault="00CF400E" w:rsidP="00AD6AC7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14:paraId="40147C34" w14:textId="77777777" w:rsidR="00576BDF" w:rsidRPr="00A91B54" w:rsidRDefault="00576BDF" w:rsidP="0097406C">
      <w:pPr>
        <w:pStyle w:val="western"/>
        <w:tabs>
          <w:tab w:val="left" w:pos="284"/>
          <w:tab w:val="left" w:pos="3067"/>
        </w:tabs>
        <w:spacing w:before="0" w:beforeAutospacing="0" w:after="0" w:afterAutospacing="0"/>
        <w:ind w:firstLine="284"/>
        <w:jc w:val="center"/>
        <w:rPr>
          <w:b/>
          <w:bCs/>
        </w:rPr>
      </w:pPr>
      <w:r w:rsidRPr="00A91B54">
        <w:rPr>
          <w:b/>
          <w:bCs/>
        </w:rPr>
        <w:lastRenderedPageBreak/>
        <w:t>Организация аукциона</w:t>
      </w:r>
    </w:p>
    <w:p w14:paraId="6CEDBA05" w14:textId="77777777" w:rsidR="00576BDF" w:rsidRPr="00A91B54" w:rsidRDefault="00576BDF" w:rsidP="00576BDF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</w:pPr>
      <w:r w:rsidRPr="00A91B54">
        <w:rPr>
          <w:b/>
          <w:bCs/>
        </w:rPr>
        <w:t>1.Основные термины и определения</w:t>
      </w:r>
    </w:p>
    <w:p w14:paraId="77063791" w14:textId="77777777" w:rsidR="00A91B54" w:rsidRPr="00A91B54" w:rsidRDefault="00A91B54" w:rsidP="00A91B54">
      <w:pPr>
        <w:spacing w:before="120"/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t>Сайт</w:t>
      </w:r>
      <w:r w:rsidRPr="00A91B54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48EA94A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t xml:space="preserve">Предмет аукциона – </w:t>
      </w:r>
      <w:r w:rsidRPr="00A91B54">
        <w:rPr>
          <w:sz w:val="24"/>
          <w:szCs w:val="24"/>
        </w:rPr>
        <w:t>продажа имущества, находящегося в муниципальной собственности.</w:t>
      </w:r>
    </w:p>
    <w:p w14:paraId="30016037" w14:textId="34D2A069" w:rsidR="00A91B54" w:rsidRPr="00A91B54" w:rsidRDefault="00A91B54" w:rsidP="00C3031F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  <w:lang w:eastAsia="en-US"/>
        </w:rPr>
      </w:pPr>
      <w:r w:rsidRPr="00A91B54">
        <w:rPr>
          <w:b/>
          <w:sz w:val="24"/>
          <w:szCs w:val="24"/>
        </w:rPr>
        <w:t xml:space="preserve">Оператор – </w:t>
      </w:r>
      <w:r w:rsidRPr="00C3031F">
        <w:rPr>
          <w:sz w:val="24"/>
          <w:szCs w:val="24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  <w:r w:rsidRPr="00C3031F">
        <w:rPr>
          <w:b/>
          <w:sz w:val="24"/>
          <w:szCs w:val="24"/>
        </w:rPr>
        <w:t xml:space="preserve"> </w:t>
      </w:r>
      <w:r w:rsidR="00C32832" w:rsidRPr="00C3031F">
        <w:rPr>
          <w:sz w:val="24"/>
          <w:szCs w:val="24"/>
          <w:lang w:eastAsia="en-US"/>
        </w:rPr>
        <w:tab/>
      </w:r>
      <w:r w:rsidR="00C3031F" w:rsidRPr="00C3031F">
        <w:rPr>
          <w:sz w:val="24"/>
          <w:szCs w:val="24"/>
          <w:lang w:eastAsia="en-US"/>
        </w:rPr>
        <w:t>Общество</w:t>
      </w:r>
      <w:r w:rsidR="00C3031F">
        <w:rPr>
          <w:sz w:val="24"/>
          <w:szCs w:val="24"/>
          <w:lang w:eastAsia="en-US"/>
        </w:rPr>
        <w:t xml:space="preserve"> </w:t>
      </w:r>
      <w:r w:rsidR="00C3031F" w:rsidRPr="00C3031F">
        <w:rPr>
          <w:sz w:val="24"/>
          <w:szCs w:val="24"/>
          <w:lang w:eastAsia="en-US"/>
        </w:rPr>
        <w:t>с ограниченной ответственностью «РТС-тендер», ИНН</w:t>
      </w:r>
      <w:r w:rsidR="00C3031F">
        <w:rPr>
          <w:sz w:val="24"/>
          <w:szCs w:val="24"/>
          <w:lang w:eastAsia="en-US"/>
        </w:rPr>
        <w:t xml:space="preserve"> </w:t>
      </w:r>
      <w:r w:rsidR="00C3031F" w:rsidRPr="00C3031F">
        <w:rPr>
          <w:sz w:val="24"/>
          <w:szCs w:val="24"/>
          <w:lang w:eastAsia="en-US"/>
        </w:rPr>
        <w:t>7710357167, КПП 773001001, ОГРН 1027739521666, местонахождение: 121151, г. Москва, набережная</w:t>
      </w:r>
      <w:r w:rsidR="00C3031F">
        <w:rPr>
          <w:sz w:val="24"/>
          <w:szCs w:val="24"/>
          <w:lang w:eastAsia="en-US"/>
        </w:rPr>
        <w:t xml:space="preserve"> </w:t>
      </w:r>
      <w:r w:rsidR="00C3031F" w:rsidRPr="00C3031F">
        <w:rPr>
          <w:sz w:val="24"/>
          <w:szCs w:val="24"/>
          <w:lang w:eastAsia="en-US"/>
        </w:rPr>
        <w:t>Тараса Шевченко, д. 23А, этаж 25, помещение №1</w:t>
      </w:r>
      <w:r w:rsidR="00C3031F">
        <w:rPr>
          <w:sz w:val="24"/>
          <w:szCs w:val="24"/>
          <w:lang w:eastAsia="en-US"/>
        </w:rPr>
        <w:t xml:space="preserve">, </w:t>
      </w:r>
      <w:r w:rsidR="00C3031F" w:rsidRPr="00C3031F">
        <w:rPr>
          <w:sz w:val="24"/>
          <w:szCs w:val="24"/>
          <w:lang w:eastAsia="en-US"/>
        </w:rPr>
        <w:t xml:space="preserve">8 499 653-77-00, </w:t>
      </w:r>
      <w:proofErr w:type="spellStart"/>
      <w:r w:rsidR="00C3031F" w:rsidRPr="00C3031F">
        <w:rPr>
          <w:sz w:val="24"/>
          <w:szCs w:val="24"/>
          <w:lang w:eastAsia="en-US"/>
        </w:rPr>
        <w:t>e-mail</w:t>
      </w:r>
      <w:proofErr w:type="spellEnd"/>
      <w:r w:rsidR="00C3031F" w:rsidRPr="00C3031F">
        <w:rPr>
          <w:sz w:val="24"/>
          <w:szCs w:val="24"/>
          <w:lang w:eastAsia="en-US"/>
        </w:rPr>
        <w:t>: iInfo@rts-tender.ru</w:t>
      </w:r>
    </w:p>
    <w:p w14:paraId="3FD4D9C6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t>Регистрация на электронной площадке</w:t>
      </w:r>
      <w:r w:rsidRPr="00A91B5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63B358D2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t>Открытая часть электронной площадки</w:t>
      </w:r>
      <w:r w:rsidRPr="00A91B5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72634C99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t>Закрытая часть электронной площадки</w:t>
      </w:r>
      <w:r w:rsidRPr="00A91B5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14:paraId="667E8164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sz w:val="24"/>
          <w:szCs w:val="24"/>
        </w:rPr>
        <w:t>«</w:t>
      </w:r>
      <w:r w:rsidRPr="00A91B54">
        <w:rPr>
          <w:b/>
          <w:sz w:val="24"/>
          <w:szCs w:val="24"/>
        </w:rPr>
        <w:t>Личный кабинет»</w:t>
      </w:r>
      <w:r w:rsidRPr="00A91B5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613ACCF" w14:textId="03ECF44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t>Лот</w:t>
      </w:r>
      <w:r w:rsidRPr="00A91B54">
        <w:rPr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</w:t>
      </w:r>
      <w:r w:rsidR="00133F4A">
        <w:rPr>
          <w:sz w:val="24"/>
          <w:szCs w:val="24"/>
        </w:rPr>
        <w:t>продажа посредством публичного предложения в электронной форме</w:t>
      </w:r>
      <w:r w:rsidRPr="00A91B54">
        <w:rPr>
          <w:sz w:val="24"/>
          <w:szCs w:val="24"/>
        </w:rPr>
        <w:t>).</w:t>
      </w:r>
    </w:p>
    <w:p w14:paraId="2BD947B5" w14:textId="77777777" w:rsidR="00A91B54" w:rsidRPr="00A91B54" w:rsidRDefault="00A91B54" w:rsidP="00A91B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  <w:lang w:eastAsia="en-US"/>
        </w:rPr>
        <w:t>Претендент</w:t>
      </w:r>
      <w:r w:rsidRPr="00A91B54">
        <w:rPr>
          <w:sz w:val="24"/>
          <w:szCs w:val="24"/>
          <w:lang w:eastAsia="en-US"/>
        </w:rPr>
        <w:t xml:space="preserve"> - любое физическое и юридическое лицо, желающее приобрести муниципальное имущество.</w:t>
      </w:r>
    </w:p>
    <w:p w14:paraId="49A0C1AC" w14:textId="5A038522" w:rsidR="00A91B54" w:rsidRDefault="00A91B54" w:rsidP="00A91B54">
      <w:pPr>
        <w:tabs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A91B54">
        <w:rPr>
          <w:b/>
          <w:sz w:val="24"/>
          <w:szCs w:val="24"/>
          <w:lang w:eastAsia="en-US"/>
        </w:rPr>
        <w:t xml:space="preserve">Участник </w:t>
      </w:r>
      <w:r w:rsidR="00133F4A">
        <w:rPr>
          <w:b/>
          <w:sz w:val="24"/>
          <w:szCs w:val="24"/>
          <w:lang w:eastAsia="en-US"/>
        </w:rPr>
        <w:t xml:space="preserve">продажи посредством публичного предложения </w:t>
      </w:r>
      <w:r w:rsidRPr="00A91B54">
        <w:rPr>
          <w:sz w:val="24"/>
          <w:szCs w:val="24"/>
          <w:lang w:eastAsia="en-US"/>
        </w:rPr>
        <w:t>– претендент, признанный</w:t>
      </w:r>
      <w:r w:rsidRPr="00A91B54">
        <w:rPr>
          <w:rFonts w:ascii="Calibri" w:hAnsi="Calibri"/>
          <w:sz w:val="24"/>
          <w:szCs w:val="24"/>
          <w:lang w:eastAsia="en-US"/>
        </w:rPr>
        <w:t xml:space="preserve"> </w:t>
      </w:r>
      <w:r w:rsidRPr="00A91B54">
        <w:rPr>
          <w:sz w:val="24"/>
          <w:szCs w:val="24"/>
          <w:lang w:eastAsia="en-US"/>
        </w:rPr>
        <w:t>в установленном порядке комиссией по рассмотрению заявок и документов, поступивших от претендентов на участие в аукционах (конкурсах), продаже муниципального имущества посредством публичного предложения участником аукциона.</w:t>
      </w:r>
    </w:p>
    <w:p w14:paraId="365BD974" w14:textId="298B247C" w:rsidR="00133F4A" w:rsidRPr="00A91B54" w:rsidRDefault="00133F4A" w:rsidP="00A91B54">
      <w:pPr>
        <w:tabs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133F4A">
        <w:rPr>
          <w:b/>
          <w:bCs/>
          <w:sz w:val="24"/>
          <w:szCs w:val="24"/>
          <w:lang w:eastAsia="en-US"/>
        </w:rPr>
        <w:t>Победитель продажи</w:t>
      </w:r>
      <w:r>
        <w:rPr>
          <w:sz w:val="24"/>
          <w:szCs w:val="24"/>
          <w:lang w:eastAsia="en-US"/>
        </w:rPr>
        <w:t xml:space="preserve"> – участник продажи, который подтвердил цену первоначального предложения или цену предложения, сложившуюся на соответствующем шаге «шаге понижения», при отсутствии предложений других участников продажи. </w:t>
      </w:r>
    </w:p>
    <w:p w14:paraId="3732B1EF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t>Электронная подпись (ЭП)</w:t>
      </w:r>
      <w:r w:rsidRPr="00A91B54">
        <w:rPr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2EE0FE7C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t>Электронный документ</w:t>
      </w:r>
      <w:r w:rsidRPr="00A91B5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088F9AAA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t>Электронный образ документа</w:t>
      </w:r>
      <w:r w:rsidRPr="00A91B5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82D2768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t>Электронное сообщение (электронное уведомление)</w:t>
      </w:r>
      <w:r w:rsidRPr="00A91B54">
        <w:rPr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474D645F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b/>
          <w:sz w:val="24"/>
          <w:szCs w:val="24"/>
        </w:rPr>
        <w:lastRenderedPageBreak/>
        <w:t>Электронный журнал</w:t>
      </w:r>
      <w:r w:rsidRPr="00A91B54">
        <w:rPr>
          <w:sz w:val="24"/>
          <w:szCs w:val="24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CB7A5FA" w14:textId="597EA515" w:rsid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b/>
          <w:sz w:val="24"/>
          <w:szCs w:val="24"/>
          <w:lang w:eastAsia="en-US"/>
        </w:rPr>
        <w:t>Официальные сайты торгов</w:t>
      </w:r>
      <w:r w:rsidRPr="00A91B54">
        <w:rPr>
          <w:sz w:val="24"/>
          <w:szCs w:val="24"/>
          <w:lang w:eastAsia="en-US"/>
        </w:rPr>
        <w:t xml:space="preserve"> - Официальный сайт Российской Федерации для размещения информации о проведении торгов </w:t>
      </w:r>
      <w:hyperlink r:id="rId7" w:history="1">
        <w:r w:rsidRPr="00A91B54">
          <w:rPr>
            <w:sz w:val="24"/>
            <w:szCs w:val="24"/>
            <w:u w:val="single"/>
            <w:lang w:eastAsia="en-US"/>
          </w:rPr>
          <w:t>www.torgi.gov.ru</w:t>
        </w:r>
      </w:hyperlink>
      <w:r w:rsidRPr="00A91B54">
        <w:rPr>
          <w:sz w:val="24"/>
          <w:szCs w:val="24"/>
          <w:lang w:eastAsia="en-US"/>
        </w:rPr>
        <w:t xml:space="preserve">, официальный сайт администрации </w:t>
      </w:r>
      <w:r w:rsidR="00C32832">
        <w:rPr>
          <w:sz w:val="24"/>
          <w:szCs w:val="24"/>
          <w:lang w:eastAsia="en-US"/>
        </w:rPr>
        <w:t xml:space="preserve">Долгодеревенского сельского поселения </w:t>
      </w:r>
      <w:r w:rsidRPr="00A91B54">
        <w:rPr>
          <w:sz w:val="24"/>
          <w:szCs w:val="24"/>
          <w:lang w:eastAsia="en-US"/>
        </w:rPr>
        <w:t xml:space="preserve"> </w:t>
      </w:r>
      <w:hyperlink r:id="rId8" w:history="1">
        <w:r w:rsidR="00DC032C" w:rsidRPr="000A3591">
          <w:rPr>
            <w:rStyle w:val="a3"/>
            <w:sz w:val="24"/>
            <w:szCs w:val="24"/>
            <w:lang w:val="en-US" w:eastAsia="en-US"/>
          </w:rPr>
          <w:t>http</w:t>
        </w:r>
        <w:r w:rsidR="00DC032C" w:rsidRPr="000A3591">
          <w:rPr>
            <w:rStyle w:val="a3"/>
            <w:sz w:val="24"/>
            <w:szCs w:val="24"/>
            <w:lang w:eastAsia="en-US"/>
          </w:rPr>
          <w:t>://</w:t>
        </w:r>
        <w:proofErr w:type="spellStart"/>
        <w:r w:rsidR="00DC032C" w:rsidRPr="000A3591">
          <w:rPr>
            <w:rStyle w:val="a3"/>
            <w:sz w:val="24"/>
            <w:szCs w:val="24"/>
            <w:lang w:val="en-US" w:eastAsia="en-US"/>
          </w:rPr>
          <w:t>dolgoderevenskoe</w:t>
        </w:r>
        <w:proofErr w:type="spellEnd"/>
        <w:r w:rsidR="00DC032C" w:rsidRPr="000A3591">
          <w:rPr>
            <w:rStyle w:val="a3"/>
            <w:sz w:val="24"/>
            <w:szCs w:val="24"/>
            <w:lang w:eastAsia="en-US"/>
          </w:rPr>
          <w:t>.</w:t>
        </w:r>
        <w:r w:rsidR="00DC032C" w:rsidRPr="000A3591">
          <w:rPr>
            <w:rStyle w:val="a3"/>
            <w:sz w:val="24"/>
            <w:szCs w:val="24"/>
            <w:lang w:val="en-US" w:eastAsia="en-US"/>
          </w:rPr>
          <w:t>eps</w:t>
        </w:r>
        <w:r w:rsidR="00DC032C" w:rsidRPr="000A3591">
          <w:rPr>
            <w:rStyle w:val="a3"/>
            <w:sz w:val="24"/>
            <w:szCs w:val="24"/>
            <w:lang w:eastAsia="en-US"/>
          </w:rPr>
          <w:t>74.</w:t>
        </w:r>
        <w:proofErr w:type="spellStart"/>
        <w:r w:rsidR="00DC032C" w:rsidRPr="000A3591">
          <w:rPr>
            <w:rStyle w:val="a3"/>
            <w:sz w:val="24"/>
            <w:szCs w:val="24"/>
            <w:lang w:val="en-US" w:eastAsia="en-US"/>
          </w:rPr>
          <w:t>ru</w:t>
        </w:r>
        <w:proofErr w:type="spellEnd"/>
      </w:hyperlink>
      <w:r w:rsidR="00DC032C" w:rsidRPr="00DC032C">
        <w:rPr>
          <w:sz w:val="24"/>
          <w:szCs w:val="24"/>
          <w:lang w:eastAsia="en-US"/>
        </w:rPr>
        <w:t xml:space="preserve"> </w:t>
      </w:r>
      <w:r w:rsidRPr="00A91B54">
        <w:rPr>
          <w:sz w:val="24"/>
          <w:szCs w:val="24"/>
          <w:lang w:eastAsia="en-US"/>
        </w:rPr>
        <w:t>в информационно-телекоммуникационной сети «Интернет».</w:t>
      </w:r>
    </w:p>
    <w:p w14:paraId="2FE71F0B" w14:textId="32E43D3A" w:rsidR="00AD6AC7" w:rsidRDefault="00AD6AC7" w:rsidP="00A91B54">
      <w:pPr>
        <w:ind w:firstLine="709"/>
        <w:jc w:val="both"/>
        <w:rPr>
          <w:sz w:val="24"/>
          <w:szCs w:val="24"/>
          <w:lang w:eastAsia="en-US"/>
        </w:rPr>
      </w:pPr>
      <w:r w:rsidRPr="00651F1B">
        <w:rPr>
          <w:b/>
          <w:bCs/>
          <w:sz w:val="24"/>
          <w:szCs w:val="24"/>
          <w:lang w:eastAsia="en-US"/>
        </w:rPr>
        <w:t>Способ приватизации</w:t>
      </w:r>
      <w:r>
        <w:rPr>
          <w:sz w:val="24"/>
          <w:szCs w:val="24"/>
          <w:lang w:eastAsia="en-US"/>
        </w:rPr>
        <w:t xml:space="preserve"> – продажа посредством публичного предложения в электронной форме.</w:t>
      </w:r>
    </w:p>
    <w:p w14:paraId="7795DF01" w14:textId="77777777" w:rsidR="00651F1B" w:rsidRPr="00651F1B" w:rsidRDefault="00651F1B" w:rsidP="00651F1B">
      <w:pPr>
        <w:ind w:firstLine="709"/>
        <w:jc w:val="both"/>
        <w:rPr>
          <w:sz w:val="24"/>
          <w:szCs w:val="24"/>
          <w:lang w:eastAsia="en-US"/>
        </w:rPr>
      </w:pPr>
      <w:r w:rsidRPr="00651F1B">
        <w:rPr>
          <w:sz w:val="24"/>
          <w:szCs w:val="24"/>
          <w:lang w:eastAsia="en-US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4B9928F7" w14:textId="77777777" w:rsidR="00651F1B" w:rsidRPr="00651F1B" w:rsidRDefault="00651F1B" w:rsidP="00651F1B">
      <w:pPr>
        <w:ind w:firstLine="709"/>
        <w:jc w:val="both"/>
        <w:rPr>
          <w:sz w:val="24"/>
          <w:szCs w:val="24"/>
          <w:lang w:eastAsia="en-US"/>
        </w:rPr>
      </w:pPr>
      <w:r w:rsidRPr="00651F1B">
        <w:rPr>
          <w:sz w:val="24"/>
          <w:szCs w:val="24"/>
          <w:lang w:eastAsia="en-US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4DC57275" w14:textId="77777777" w:rsidR="00651F1B" w:rsidRPr="00651F1B" w:rsidRDefault="00651F1B" w:rsidP="00651F1B">
      <w:pPr>
        <w:ind w:firstLine="709"/>
        <w:jc w:val="both"/>
        <w:rPr>
          <w:sz w:val="24"/>
          <w:szCs w:val="24"/>
          <w:lang w:eastAsia="en-US"/>
        </w:rPr>
      </w:pPr>
      <w:r w:rsidRPr="00651F1B">
        <w:rPr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2AC4CD78" w14:textId="77777777" w:rsidR="00651F1B" w:rsidRPr="00651F1B" w:rsidRDefault="00651F1B" w:rsidP="00651F1B">
      <w:pPr>
        <w:ind w:firstLine="709"/>
        <w:jc w:val="both"/>
        <w:rPr>
          <w:sz w:val="24"/>
          <w:szCs w:val="24"/>
          <w:lang w:eastAsia="en-US"/>
        </w:rPr>
      </w:pPr>
      <w:r w:rsidRPr="00651F1B">
        <w:rPr>
          <w:sz w:val="24"/>
          <w:szCs w:val="24"/>
          <w:lang w:eastAsia="en-US"/>
        </w:rPr>
        <w:t>Победителем аукциона в электронной форме признается участник, предложивший наиболее высокую цену имущества.</w:t>
      </w:r>
    </w:p>
    <w:p w14:paraId="726A6111" w14:textId="5B0B3BB3" w:rsidR="00651F1B" w:rsidRPr="00A91B54" w:rsidRDefault="00651F1B" w:rsidP="00651F1B">
      <w:pPr>
        <w:ind w:firstLine="709"/>
        <w:jc w:val="both"/>
        <w:rPr>
          <w:sz w:val="24"/>
          <w:szCs w:val="24"/>
          <w:lang w:eastAsia="en-US"/>
        </w:rPr>
      </w:pPr>
      <w:r w:rsidRPr="00651F1B">
        <w:rPr>
          <w:sz w:val="24"/>
          <w:szCs w:val="24"/>
          <w:lang w:eastAsia="en-US"/>
        </w:rPr>
        <w:t xml:space="preserve">Форма заявки на участие в торгах: </w:t>
      </w:r>
      <w:r w:rsidRPr="00651F1B">
        <w:rPr>
          <w:b/>
          <w:bCs/>
          <w:sz w:val="24"/>
          <w:szCs w:val="24"/>
          <w:lang w:eastAsia="en-US"/>
        </w:rPr>
        <w:t>приложение 1</w:t>
      </w:r>
      <w:r w:rsidRPr="00651F1B">
        <w:rPr>
          <w:sz w:val="24"/>
          <w:szCs w:val="24"/>
          <w:lang w:eastAsia="en-US"/>
        </w:rPr>
        <w:t xml:space="preserve"> к информационному сообщению.</w:t>
      </w:r>
    </w:p>
    <w:p w14:paraId="5C674C39" w14:textId="77777777" w:rsidR="00576BDF" w:rsidRPr="00A91B54" w:rsidRDefault="00576BDF" w:rsidP="00576BDF">
      <w:pPr>
        <w:pStyle w:val="western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14:paraId="01E40FD6" w14:textId="72C12104" w:rsidR="00576BDF" w:rsidRPr="00A91B54" w:rsidRDefault="006C7088" w:rsidP="00576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76BDF" w:rsidRPr="00A91B54">
        <w:rPr>
          <w:b/>
          <w:sz w:val="24"/>
          <w:szCs w:val="24"/>
        </w:rPr>
        <w:t xml:space="preserve">. Сроки, время подачи заявок и </w:t>
      </w:r>
      <w:r w:rsidR="00AD6AC7">
        <w:rPr>
          <w:b/>
          <w:sz w:val="24"/>
          <w:szCs w:val="24"/>
        </w:rPr>
        <w:t>проведение продажи посредством публичного предложения</w:t>
      </w:r>
    </w:p>
    <w:p w14:paraId="14F21BF2" w14:textId="77777777" w:rsidR="00AD6AC7" w:rsidRDefault="00AD6AC7" w:rsidP="00A91B5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  <w:lang w:eastAsia="en-US"/>
        </w:rPr>
      </w:pPr>
    </w:p>
    <w:p w14:paraId="2AD0B87F" w14:textId="48FCACB5" w:rsidR="00A91B54" w:rsidRPr="00634BFF" w:rsidRDefault="00A91B54" w:rsidP="00A91B5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  <w:lang w:eastAsia="en-US"/>
        </w:rPr>
      </w:pPr>
      <w:r w:rsidRPr="00634BFF">
        <w:rPr>
          <w:b/>
          <w:sz w:val="24"/>
          <w:szCs w:val="24"/>
          <w:lang w:eastAsia="en-US"/>
        </w:rPr>
        <w:t>Начало приема заявок</w:t>
      </w:r>
      <w:r w:rsidRPr="00634BFF">
        <w:rPr>
          <w:sz w:val="24"/>
          <w:szCs w:val="24"/>
          <w:lang w:eastAsia="en-US"/>
        </w:rPr>
        <w:t xml:space="preserve"> на участие </w:t>
      </w:r>
      <w:r w:rsidR="00AD6AC7">
        <w:rPr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634BFF">
        <w:rPr>
          <w:sz w:val="24"/>
          <w:szCs w:val="24"/>
          <w:lang w:eastAsia="en-US"/>
        </w:rPr>
        <w:t xml:space="preserve">– </w:t>
      </w:r>
      <w:r w:rsidR="001179DF">
        <w:rPr>
          <w:b/>
          <w:sz w:val="24"/>
          <w:szCs w:val="24"/>
          <w:lang w:eastAsia="en-US"/>
        </w:rPr>
        <w:t>1</w:t>
      </w:r>
      <w:r w:rsidR="000E1C94">
        <w:rPr>
          <w:b/>
          <w:sz w:val="24"/>
          <w:szCs w:val="24"/>
          <w:lang w:eastAsia="en-US"/>
        </w:rPr>
        <w:t>5</w:t>
      </w:r>
      <w:r w:rsidR="001179DF">
        <w:rPr>
          <w:b/>
          <w:sz w:val="24"/>
          <w:szCs w:val="24"/>
          <w:lang w:eastAsia="en-US"/>
        </w:rPr>
        <w:t>.05.</w:t>
      </w:r>
      <w:r w:rsidR="00AD6AC7">
        <w:rPr>
          <w:b/>
          <w:sz w:val="24"/>
          <w:szCs w:val="24"/>
          <w:lang w:eastAsia="en-US"/>
        </w:rPr>
        <w:t xml:space="preserve">2024г. в </w:t>
      </w:r>
      <w:r w:rsidR="00365630">
        <w:rPr>
          <w:b/>
          <w:sz w:val="24"/>
          <w:szCs w:val="24"/>
          <w:lang w:eastAsia="en-US"/>
        </w:rPr>
        <w:t>1</w:t>
      </w:r>
      <w:r w:rsidR="007D12F7">
        <w:rPr>
          <w:b/>
          <w:sz w:val="24"/>
          <w:szCs w:val="24"/>
          <w:lang w:eastAsia="en-US"/>
        </w:rPr>
        <w:t>6</w:t>
      </w:r>
      <w:r w:rsidR="00365630">
        <w:rPr>
          <w:b/>
          <w:sz w:val="24"/>
          <w:szCs w:val="24"/>
          <w:lang w:eastAsia="en-US"/>
        </w:rPr>
        <w:t>:00</w:t>
      </w:r>
      <w:r w:rsidR="00992799">
        <w:rPr>
          <w:b/>
          <w:sz w:val="24"/>
          <w:szCs w:val="24"/>
          <w:lang w:eastAsia="en-US"/>
        </w:rPr>
        <w:t xml:space="preserve"> по местному времени.</w:t>
      </w:r>
    </w:p>
    <w:p w14:paraId="1513CC53" w14:textId="12DCE3B5" w:rsidR="00B40C75" w:rsidRDefault="00A91B54" w:rsidP="00B40C7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  <w:lang w:eastAsia="en-US"/>
        </w:rPr>
      </w:pPr>
      <w:r w:rsidRPr="00634BFF">
        <w:rPr>
          <w:b/>
          <w:sz w:val="24"/>
          <w:szCs w:val="24"/>
          <w:lang w:eastAsia="en-US"/>
        </w:rPr>
        <w:t>Окончание приема заявок</w:t>
      </w:r>
      <w:r w:rsidRPr="00634BFF">
        <w:rPr>
          <w:sz w:val="24"/>
          <w:szCs w:val="24"/>
          <w:lang w:eastAsia="en-US"/>
        </w:rPr>
        <w:t xml:space="preserve"> на участие </w:t>
      </w:r>
      <w:r w:rsidR="00AD6AC7">
        <w:rPr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634BFF">
        <w:rPr>
          <w:sz w:val="24"/>
          <w:szCs w:val="24"/>
          <w:lang w:eastAsia="en-US"/>
        </w:rPr>
        <w:t xml:space="preserve">– </w:t>
      </w:r>
      <w:r w:rsidR="001179DF">
        <w:rPr>
          <w:b/>
          <w:sz w:val="24"/>
          <w:szCs w:val="24"/>
          <w:lang w:eastAsia="en-US"/>
        </w:rPr>
        <w:t>0</w:t>
      </w:r>
      <w:r w:rsidR="000E1C94">
        <w:rPr>
          <w:b/>
          <w:sz w:val="24"/>
          <w:szCs w:val="24"/>
          <w:lang w:eastAsia="en-US"/>
        </w:rPr>
        <w:t>9</w:t>
      </w:r>
      <w:r w:rsidR="0038118C">
        <w:rPr>
          <w:b/>
          <w:sz w:val="24"/>
          <w:szCs w:val="24"/>
          <w:lang w:eastAsia="en-US"/>
        </w:rPr>
        <w:t>.0</w:t>
      </w:r>
      <w:r w:rsidR="001179DF">
        <w:rPr>
          <w:b/>
          <w:sz w:val="24"/>
          <w:szCs w:val="24"/>
          <w:lang w:eastAsia="en-US"/>
        </w:rPr>
        <w:t>6</w:t>
      </w:r>
      <w:r w:rsidR="0038118C">
        <w:rPr>
          <w:b/>
          <w:sz w:val="24"/>
          <w:szCs w:val="24"/>
          <w:lang w:eastAsia="en-US"/>
        </w:rPr>
        <w:t>.</w:t>
      </w:r>
      <w:r w:rsidR="00AD6AC7">
        <w:rPr>
          <w:b/>
          <w:sz w:val="24"/>
          <w:szCs w:val="24"/>
          <w:lang w:eastAsia="en-US"/>
        </w:rPr>
        <w:t>2024г. в 1</w:t>
      </w:r>
      <w:r w:rsidR="0038118C">
        <w:rPr>
          <w:b/>
          <w:sz w:val="24"/>
          <w:szCs w:val="24"/>
          <w:lang w:eastAsia="en-US"/>
        </w:rPr>
        <w:t>6:00</w:t>
      </w:r>
      <w:r w:rsidR="00992799">
        <w:rPr>
          <w:b/>
          <w:sz w:val="24"/>
          <w:szCs w:val="24"/>
          <w:lang w:eastAsia="en-US"/>
        </w:rPr>
        <w:t xml:space="preserve"> по местному времени.</w:t>
      </w:r>
    </w:p>
    <w:p w14:paraId="726EAB8C" w14:textId="16712F54" w:rsidR="00B63158" w:rsidRDefault="00B63158" w:rsidP="00B40C7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  <w:lang w:eastAsia="en-US"/>
        </w:rPr>
      </w:pPr>
      <w:r w:rsidRPr="00B63158">
        <w:rPr>
          <w:b/>
          <w:sz w:val="24"/>
          <w:szCs w:val="24"/>
          <w:lang w:eastAsia="en-US"/>
        </w:rPr>
        <w:t>Дата рассмотрения заявок</w:t>
      </w:r>
      <w:r>
        <w:rPr>
          <w:b/>
          <w:sz w:val="24"/>
          <w:szCs w:val="24"/>
          <w:lang w:eastAsia="en-US"/>
        </w:rPr>
        <w:t xml:space="preserve"> – </w:t>
      </w:r>
      <w:r w:rsidR="000E1C94">
        <w:rPr>
          <w:b/>
          <w:sz w:val="24"/>
          <w:szCs w:val="24"/>
          <w:lang w:eastAsia="en-US"/>
        </w:rPr>
        <w:t>10</w:t>
      </w:r>
      <w:r>
        <w:rPr>
          <w:b/>
          <w:sz w:val="24"/>
          <w:szCs w:val="24"/>
          <w:lang w:eastAsia="en-US"/>
        </w:rPr>
        <w:t>.0</w:t>
      </w:r>
      <w:r w:rsidR="001179DF">
        <w:rPr>
          <w:b/>
          <w:sz w:val="24"/>
          <w:szCs w:val="24"/>
          <w:lang w:eastAsia="en-US"/>
        </w:rPr>
        <w:t>6</w:t>
      </w:r>
      <w:r>
        <w:rPr>
          <w:b/>
          <w:sz w:val="24"/>
          <w:szCs w:val="24"/>
          <w:lang w:eastAsia="en-US"/>
        </w:rPr>
        <w:t>.2024г.</w:t>
      </w:r>
    </w:p>
    <w:p w14:paraId="442FB1BC" w14:textId="73E8EC85" w:rsidR="00B63158" w:rsidRPr="00B40C75" w:rsidRDefault="00B63158" w:rsidP="00B40C7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  <w:lang w:eastAsia="en-US"/>
        </w:rPr>
      </w:pPr>
      <w:r w:rsidRPr="00B63158">
        <w:rPr>
          <w:b/>
          <w:sz w:val="24"/>
          <w:szCs w:val="24"/>
          <w:lang w:eastAsia="en-US"/>
        </w:rPr>
        <w:t>Дата и время начала проведения аукциона</w:t>
      </w:r>
      <w:r>
        <w:rPr>
          <w:b/>
          <w:sz w:val="24"/>
          <w:szCs w:val="24"/>
          <w:lang w:eastAsia="en-US"/>
        </w:rPr>
        <w:t xml:space="preserve"> – </w:t>
      </w:r>
      <w:r w:rsidR="000D039E">
        <w:rPr>
          <w:b/>
          <w:sz w:val="24"/>
          <w:szCs w:val="24"/>
          <w:lang w:eastAsia="en-US"/>
        </w:rPr>
        <w:t>1</w:t>
      </w:r>
      <w:r w:rsidR="000E1C94">
        <w:rPr>
          <w:b/>
          <w:sz w:val="24"/>
          <w:szCs w:val="24"/>
          <w:lang w:eastAsia="en-US"/>
        </w:rPr>
        <w:t>3</w:t>
      </w:r>
      <w:r>
        <w:rPr>
          <w:b/>
          <w:sz w:val="24"/>
          <w:szCs w:val="24"/>
          <w:lang w:eastAsia="en-US"/>
        </w:rPr>
        <w:t>.0</w:t>
      </w:r>
      <w:r w:rsidR="000D039E">
        <w:rPr>
          <w:b/>
          <w:sz w:val="24"/>
          <w:szCs w:val="24"/>
          <w:lang w:eastAsia="en-US"/>
        </w:rPr>
        <w:t>6</w:t>
      </w:r>
      <w:r>
        <w:rPr>
          <w:b/>
          <w:sz w:val="24"/>
          <w:szCs w:val="24"/>
          <w:lang w:eastAsia="en-US"/>
        </w:rPr>
        <w:t>.2024г. в 11:30</w:t>
      </w:r>
      <w:r w:rsidR="00992799">
        <w:rPr>
          <w:b/>
          <w:sz w:val="24"/>
          <w:szCs w:val="24"/>
          <w:lang w:eastAsia="en-US"/>
        </w:rPr>
        <w:t xml:space="preserve"> по местному времени.</w:t>
      </w:r>
    </w:p>
    <w:p w14:paraId="7D5223AC" w14:textId="4FF727E2" w:rsidR="00A91B54" w:rsidRPr="00C3031F" w:rsidRDefault="00A91B54" w:rsidP="00A91B5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  <w:lang w:eastAsia="en-US"/>
        </w:rPr>
      </w:pPr>
      <w:r w:rsidRPr="00C3031F">
        <w:rPr>
          <w:b/>
          <w:sz w:val="24"/>
          <w:szCs w:val="24"/>
          <w:lang w:eastAsia="en-US"/>
        </w:rPr>
        <w:t xml:space="preserve">Место и срок подведения итогов аукциона: электронная площадка - </w:t>
      </w:r>
      <w:r w:rsidR="00C3031F" w:rsidRPr="00C3031F">
        <w:rPr>
          <w:bCs/>
          <w:sz w:val="24"/>
          <w:szCs w:val="24"/>
          <w:lang w:eastAsia="en-US"/>
        </w:rPr>
        <w:t xml:space="preserve"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№1, 8 499 653-77-00, </w:t>
      </w:r>
      <w:proofErr w:type="spellStart"/>
      <w:r w:rsidR="00C3031F" w:rsidRPr="00C3031F">
        <w:rPr>
          <w:bCs/>
          <w:sz w:val="24"/>
          <w:szCs w:val="24"/>
          <w:lang w:eastAsia="en-US"/>
        </w:rPr>
        <w:t>e-mail</w:t>
      </w:r>
      <w:proofErr w:type="spellEnd"/>
      <w:r w:rsidR="00C3031F" w:rsidRPr="00C3031F">
        <w:rPr>
          <w:bCs/>
          <w:sz w:val="24"/>
          <w:szCs w:val="24"/>
          <w:lang w:eastAsia="en-US"/>
        </w:rPr>
        <w:t>: iInfo@rts-tender.ru</w:t>
      </w:r>
    </w:p>
    <w:p w14:paraId="532F7F7C" w14:textId="5603E5A0" w:rsidR="00A91B54" w:rsidRPr="00C3031F" w:rsidRDefault="00A91B54" w:rsidP="00A91B54">
      <w:pPr>
        <w:ind w:firstLine="709"/>
        <w:jc w:val="both"/>
        <w:rPr>
          <w:bCs/>
          <w:sz w:val="24"/>
          <w:szCs w:val="24"/>
        </w:rPr>
      </w:pPr>
      <w:r w:rsidRPr="00C3031F">
        <w:rPr>
          <w:bCs/>
          <w:sz w:val="24"/>
          <w:szCs w:val="24"/>
        </w:rPr>
        <w:t xml:space="preserve">Указанное в настоящем информационном сообщении время – </w:t>
      </w:r>
      <w:r w:rsidR="001179DF">
        <w:rPr>
          <w:bCs/>
          <w:sz w:val="24"/>
          <w:szCs w:val="24"/>
        </w:rPr>
        <w:t>местное</w:t>
      </w:r>
      <w:r w:rsidRPr="00C3031F">
        <w:rPr>
          <w:bCs/>
          <w:sz w:val="24"/>
          <w:szCs w:val="24"/>
        </w:rPr>
        <w:t>. 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C3031F">
        <w:rPr>
          <w:b/>
          <w:sz w:val="24"/>
          <w:szCs w:val="24"/>
          <w:lang w:eastAsia="en-US"/>
        </w:rPr>
        <w:t xml:space="preserve"> </w:t>
      </w:r>
      <w:bookmarkStart w:id="3" w:name="_Hlk164679126"/>
      <w:r w:rsidR="00D76936" w:rsidRPr="00C3031F">
        <w:rPr>
          <w:b/>
          <w:sz w:val="24"/>
          <w:szCs w:val="24"/>
          <w:lang w:eastAsia="en-US"/>
        </w:rPr>
        <w:t>OOO «РТС-тендер» (https://www.rts-tender.ru/)</w:t>
      </w:r>
      <w:bookmarkEnd w:id="3"/>
      <w:r w:rsidR="00D76936" w:rsidRPr="00C3031F">
        <w:rPr>
          <w:b/>
          <w:sz w:val="24"/>
          <w:szCs w:val="24"/>
          <w:lang w:eastAsia="en-US"/>
        </w:rPr>
        <w:t xml:space="preserve">. </w:t>
      </w:r>
      <w:r w:rsidRPr="00C3031F">
        <w:rPr>
          <w:bCs/>
          <w:sz w:val="24"/>
          <w:szCs w:val="24"/>
        </w:rPr>
        <w:t xml:space="preserve"> – Московское.</w:t>
      </w:r>
    </w:p>
    <w:p w14:paraId="603A9794" w14:textId="77777777" w:rsidR="00576BDF" w:rsidRPr="00A91B54" w:rsidRDefault="00576BDF" w:rsidP="00576BDF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</w:rPr>
      </w:pPr>
    </w:p>
    <w:p w14:paraId="42D5F94F" w14:textId="77777777" w:rsidR="00A91B54" w:rsidRPr="00A91B54" w:rsidRDefault="00A91B54" w:rsidP="006C7088">
      <w:pPr>
        <w:pStyle w:val="af"/>
        <w:numPr>
          <w:ilvl w:val="0"/>
          <w:numId w:val="3"/>
        </w:numPr>
        <w:spacing w:after="120" w:line="276" w:lineRule="auto"/>
        <w:jc w:val="center"/>
        <w:rPr>
          <w:b/>
          <w:sz w:val="24"/>
          <w:szCs w:val="24"/>
          <w:lang w:eastAsia="en-US"/>
        </w:rPr>
      </w:pPr>
      <w:r w:rsidRPr="00A91B54">
        <w:rPr>
          <w:b/>
          <w:sz w:val="24"/>
          <w:szCs w:val="24"/>
          <w:lang w:eastAsia="en-US"/>
        </w:rPr>
        <w:t>Условия участия в электронном аукционе</w:t>
      </w:r>
    </w:p>
    <w:p w14:paraId="25CA1ECC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bCs/>
          <w:sz w:val="24"/>
          <w:szCs w:val="24"/>
          <w:lang w:eastAsia="en-US"/>
        </w:rPr>
        <w:t xml:space="preserve">В аукционе могут принимать участие </w:t>
      </w:r>
      <w:r w:rsidRPr="00A91B54">
        <w:rPr>
          <w:sz w:val="24"/>
          <w:szCs w:val="24"/>
          <w:lang w:eastAsia="en-US"/>
        </w:rPr>
        <w:t>юридические лица и физические лица, признаваемые в соответствии со ст.5 Федерального закона от 21.12.2001 № 178-ФЗ «О приватизации государственного и муниципального имущества» покупателями муниципального имущества.</w:t>
      </w:r>
    </w:p>
    <w:p w14:paraId="560C3C71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электронный аукцион (далее – претендент), обязано осуществить следующие действия:</w:t>
      </w:r>
    </w:p>
    <w:p w14:paraId="2E77AE11" w14:textId="77777777" w:rsid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- внести задаток в порядке, указанном в настоящем информационном сообщении;</w:t>
      </w:r>
    </w:p>
    <w:p w14:paraId="1E49049C" w14:textId="77777777" w:rsidR="00DF6ED9" w:rsidRPr="00DF6ED9" w:rsidRDefault="00DF6ED9" w:rsidP="00DF6ED9">
      <w:pPr>
        <w:ind w:firstLine="709"/>
        <w:jc w:val="both"/>
        <w:rPr>
          <w:rFonts w:eastAsia="Calibri"/>
          <w:b/>
          <w:sz w:val="24"/>
          <w:szCs w:val="24"/>
        </w:rPr>
      </w:pPr>
      <w:r w:rsidRPr="00DF6ED9">
        <w:rPr>
          <w:rFonts w:eastAsia="Calibri"/>
          <w:b/>
          <w:sz w:val="24"/>
          <w:szCs w:val="24"/>
        </w:rPr>
        <w:t>Банковские реквизиты счета для перечисления задатка: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088"/>
      </w:tblGrid>
      <w:tr w:rsidR="00DF6ED9" w:rsidRPr="00DF6ED9" w14:paraId="6C17538D" w14:textId="77777777" w:rsidTr="009C743B">
        <w:trPr>
          <w:jc w:val="center"/>
        </w:trPr>
        <w:tc>
          <w:tcPr>
            <w:tcW w:w="10066" w:type="dxa"/>
            <w:gridSpan w:val="2"/>
            <w:hideMark/>
          </w:tcPr>
          <w:p w14:paraId="4D19A68D" w14:textId="77777777" w:rsidR="00DF6ED9" w:rsidRPr="00DF6ED9" w:rsidRDefault="00DF6ED9" w:rsidP="00DF6ED9">
            <w:pPr>
              <w:ind w:firstLine="709"/>
              <w:jc w:val="center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Получатель</w:t>
            </w:r>
          </w:p>
        </w:tc>
      </w:tr>
      <w:tr w:rsidR="00DF6ED9" w:rsidRPr="00DF6ED9" w14:paraId="69A7C50A" w14:textId="77777777" w:rsidTr="009C743B">
        <w:trPr>
          <w:jc w:val="center"/>
        </w:trPr>
        <w:tc>
          <w:tcPr>
            <w:tcW w:w="2978" w:type="dxa"/>
            <w:hideMark/>
          </w:tcPr>
          <w:p w14:paraId="55ED2A61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8" w:type="dxa"/>
            <w:hideMark/>
          </w:tcPr>
          <w:p w14:paraId="067FA348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bookmarkStart w:id="4" w:name="_Hlk149731654"/>
            <w:r w:rsidRPr="00DF6ED9">
              <w:rPr>
                <w:rFonts w:hint="eastAsia"/>
                <w:sz w:val="24"/>
                <w:szCs w:val="24"/>
              </w:rPr>
              <w:t>ООО</w:t>
            </w:r>
            <w:r w:rsidRPr="00DF6ED9">
              <w:rPr>
                <w:sz w:val="24"/>
                <w:szCs w:val="24"/>
              </w:rPr>
              <w:t xml:space="preserve"> "</w:t>
            </w:r>
            <w:r w:rsidRPr="00DF6ED9">
              <w:rPr>
                <w:rFonts w:hint="eastAsia"/>
                <w:sz w:val="24"/>
                <w:szCs w:val="24"/>
              </w:rPr>
              <w:t>РТС</w:t>
            </w:r>
            <w:r w:rsidRPr="00DF6ED9">
              <w:rPr>
                <w:sz w:val="24"/>
                <w:szCs w:val="24"/>
              </w:rPr>
              <w:t>-</w:t>
            </w:r>
            <w:r w:rsidRPr="00DF6ED9">
              <w:rPr>
                <w:rFonts w:hint="eastAsia"/>
                <w:sz w:val="24"/>
                <w:szCs w:val="24"/>
              </w:rPr>
              <w:t>тендер</w:t>
            </w:r>
            <w:r w:rsidRPr="00DF6ED9">
              <w:rPr>
                <w:sz w:val="24"/>
                <w:szCs w:val="24"/>
              </w:rPr>
              <w:t>"</w:t>
            </w:r>
            <w:bookmarkEnd w:id="4"/>
          </w:p>
        </w:tc>
      </w:tr>
      <w:tr w:rsidR="00DF6ED9" w:rsidRPr="00DF6ED9" w14:paraId="3760EF2C" w14:textId="77777777" w:rsidTr="009C743B">
        <w:trPr>
          <w:jc w:val="center"/>
        </w:trPr>
        <w:tc>
          <w:tcPr>
            <w:tcW w:w="2978" w:type="dxa"/>
            <w:hideMark/>
          </w:tcPr>
          <w:p w14:paraId="643F0033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ИНН:</w:t>
            </w:r>
          </w:p>
        </w:tc>
        <w:tc>
          <w:tcPr>
            <w:tcW w:w="7088" w:type="dxa"/>
            <w:hideMark/>
          </w:tcPr>
          <w:p w14:paraId="5FF7901F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7710357167</w:t>
            </w:r>
          </w:p>
        </w:tc>
      </w:tr>
      <w:tr w:rsidR="00DF6ED9" w:rsidRPr="00DF6ED9" w14:paraId="7AE1ADE4" w14:textId="77777777" w:rsidTr="009C743B">
        <w:trPr>
          <w:jc w:val="center"/>
        </w:trPr>
        <w:tc>
          <w:tcPr>
            <w:tcW w:w="2978" w:type="dxa"/>
            <w:hideMark/>
          </w:tcPr>
          <w:p w14:paraId="1CC432C5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lastRenderedPageBreak/>
              <w:t>КПП:</w:t>
            </w:r>
          </w:p>
        </w:tc>
        <w:tc>
          <w:tcPr>
            <w:tcW w:w="7088" w:type="dxa"/>
            <w:hideMark/>
          </w:tcPr>
          <w:p w14:paraId="2DDC637E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773001001</w:t>
            </w:r>
          </w:p>
        </w:tc>
      </w:tr>
      <w:tr w:rsidR="00DF6ED9" w:rsidRPr="00DF6ED9" w14:paraId="53C283C3" w14:textId="77777777" w:rsidTr="009C743B">
        <w:trPr>
          <w:jc w:val="center"/>
        </w:trPr>
        <w:tc>
          <w:tcPr>
            <w:tcW w:w="2978" w:type="dxa"/>
            <w:hideMark/>
          </w:tcPr>
          <w:p w14:paraId="3ED8EADB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7088" w:type="dxa"/>
          </w:tcPr>
          <w:p w14:paraId="22B6A41C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40702810512030016362</w:t>
            </w:r>
          </w:p>
        </w:tc>
      </w:tr>
      <w:tr w:rsidR="00DF6ED9" w:rsidRPr="00DF6ED9" w14:paraId="31139738" w14:textId="77777777" w:rsidTr="009C743B">
        <w:trPr>
          <w:jc w:val="center"/>
        </w:trPr>
        <w:tc>
          <w:tcPr>
            <w:tcW w:w="2978" w:type="dxa"/>
            <w:hideMark/>
          </w:tcPr>
          <w:p w14:paraId="6845B584" w14:textId="77777777" w:rsidR="00DF6ED9" w:rsidRPr="00DF6ED9" w:rsidRDefault="00DF6ED9" w:rsidP="00DF6ED9">
            <w:pPr>
              <w:jc w:val="both"/>
              <w:rPr>
                <w:i/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7088" w:type="dxa"/>
          </w:tcPr>
          <w:p w14:paraId="55517573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rFonts w:hint="eastAsia"/>
                <w:sz w:val="24"/>
                <w:szCs w:val="24"/>
              </w:rPr>
              <w:t>Филиал</w:t>
            </w:r>
            <w:r w:rsidRPr="00DF6ED9">
              <w:rPr>
                <w:sz w:val="24"/>
                <w:szCs w:val="24"/>
              </w:rPr>
              <w:t xml:space="preserve"> "</w:t>
            </w:r>
            <w:r w:rsidRPr="00DF6ED9">
              <w:rPr>
                <w:rFonts w:hint="eastAsia"/>
                <w:sz w:val="24"/>
                <w:szCs w:val="24"/>
              </w:rPr>
              <w:t>Корпоративный</w:t>
            </w:r>
            <w:r w:rsidRPr="00DF6ED9">
              <w:rPr>
                <w:sz w:val="24"/>
                <w:szCs w:val="24"/>
              </w:rPr>
              <w:t xml:space="preserve">" </w:t>
            </w:r>
            <w:r w:rsidRPr="00DF6ED9">
              <w:rPr>
                <w:rFonts w:hint="eastAsia"/>
                <w:sz w:val="24"/>
                <w:szCs w:val="24"/>
              </w:rPr>
              <w:t>ПАО</w:t>
            </w:r>
            <w:r w:rsidRPr="00DF6ED9">
              <w:rPr>
                <w:sz w:val="24"/>
                <w:szCs w:val="24"/>
              </w:rPr>
              <w:t xml:space="preserve"> "</w:t>
            </w:r>
            <w:r w:rsidRPr="00DF6ED9">
              <w:rPr>
                <w:rFonts w:hint="eastAsia"/>
                <w:sz w:val="24"/>
                <w:szCs w:val="24"/>
              </w:rPr>
              <w:t>Совкомбанк</w:t>
            </w:r>
            <w:r w:rsidRPr="00DF6ED9">
              <w:rPr>
                <w:sz w:val="24"/>
                <w:szCs w:val="24"/>
              </w:rPr>
              <w:t>"</w:t>
            </w:r>
          </w:p>
        </w:tc>
      </w:tr>
      <w:tr w:rsidR="00DF6ED9" w:rsidRPr="00DF6ED9" w14:paraId="3FD71E4F" w14:textId="77777777" w:rsidTr="009C743B">
        <w:trPr>
          <w:jc w:val="center"/>
        </w:trPr>
        <w:tc>
          <w:tcPr>
            <w:tcW w:w="2978" w:type="dxa"/>
            <w:hideMark/>
          </w:tcPr>
          <w:p w14:paraId="579CFC09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БИК:</w:t>
            </w:r>
          </w:p>
        </w:tc>
        <w:tc>
          <w:tcPr>
            <w:tcW w:w="7088" w:type="dxa"/>
          </w:tcPr>
          <w:p w14:paraId="3C7DC40E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044525360</w:t>
            </w:r>
          </w:p>
        </w:tc>
      </w:tr>
      <w:tr w:rsidR="00DF6ED9" w:rsidRPr="00DF6ED9" w14:paraId="61D91EE9" w14:textId="77777777" w:rsidTr="009C743B">
        <w:trPr>
          <w:trHeight w:val="70"/>
          <w:jc w:val="center"/>
        </w:trPr>
        <w:tc>
          <w:tcPr>
            <w:tcW w:w="2978" w:type="dxa"/>
            <w:hideMark/>
          </w:tcPr>
          <w:p w14:paraId="3AB292A5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8" w:type="dxa"/>
          </w:tcPr>
          <w:p w14:paraId="6FB08487" w14:textId="77777777" w:rsidR="00DF6ED9" w:rsidRPr="00DF6ED9" w:rsidRDefault="00DF6ED9" w:rsidP="00DF6ED9">
            <w:pPr>
              <w:jc w:val="both"/>
              <w:rPr>
                <w:sz w:val="24"/>
                <w:szCs w:val="24"/>
              </w:rPr>
            </w:pPr>
            <w:r w:rsidRPr="00DF6ED9">
              <w:rPr>
                <w:sz w:val="24"/>
                <w:szCs w:val="24"/>
              </w:rPr>
              <w:t>30101810445250000360</w:t>
            </w:r>
          </w:p>
        </w:tc>
      </w:tr>
    </w:tbl>
    <w:p w14:paraId="07251A35" w14:textId="77D26676" w:rsidR="00DF6ED9" w:rsidRPr="005F7930" w:rsidRDefault="005F7930" w:rsidP="005F7930">
      <w:pPr>
        <w:ind w:firstLine="709"/>
        <w:rPr>
          <w:rFonts w:ascii="Calibri" w:hAnsi="Calibri"/>
          <w:sz w:val="24"/>
          <w:szCs w:val="24"/>
        </w:rPr>
      </w:pPr>
      <w:r w:rsidRPr="005F7930">
        <w:rPr>
          <w:b/>
          <w:sz w:val="24"/>
          <w:szCs w:val="24"/>
        </w:rPr>
        <w:t>В назначении платежа указывается</w:t>
      </w:r>
      <w:r w:rsidRPr="005F7930">
        <w:rPr>
          <w:sz w:val="24"/>
          <w:szCs w:val="24"/>
        </w:rPr>
        <w:t>: «</w:t>
      </w:r>
      <w:r w:rsidRPr="005F7930">
        <w:rPr>
          <w:rFonts w:ascii="Peterburg" w:eastAsia="Calibri" w:hAnsi="Peterburg"/>
          <w:sz w:val="22"/>
          <w:lang w:eastAsia="en-US"/>
        </w:rPr>
        <w:t>Внесение гарантийного обеспечения по Соглашению о внесении</w:t>
      </w:r>
      <w:r w:rsidRPr="005F7930">
        <w:rPr>
          <w:rFonts w:ascii="Calibri" w:eastAsia="Calibri" w:hAnsi="Calibri"/>
          <w:sz w:val="22"/>
          <w:lang w:eastAsia="en-US"/>
        </w:rPr>
        <w:t xml:space="preserve"> </w:t>
      </w:r>
      <w:r w:rsidRPr="005F7930">
        <w:rPr>
          <w:rFonts w:ascii="Peterburg" w:eastAsia="Calibri" w:hAnsi="Peterburg"/>
          <w:sz w:val="22"/>
          <w:lang w:eastAsia="en-US"/>
        </w:rPr>
        <w:t>гарантийного</w:t>
      </w:r>
      <w:r w:rsidRPr="005F7930">
        <w:rPr>
          <w:rFonts w:ascii="Calibri" w:eastAsia="Calibri" w:hAnsi="Calibri"/>
          <w:sz w:val="22"/>
          <w:lang w:eastAsia="en-US"/>
        </w:rPr>
        <w:t xml:space="preserve"> </w:t>
      </w:r>
      <w:r w:rsidRPr="005F7930">
        <w:rPr>
          <w:rFonts w:ascii="Peterburg" w:eastAsia="Calibri" w:hAnsi="Peterburg"/>
          <w:sz w:val="22"/>
          <w:lang w:eastAsia="en-US"/>
        </w:rPr>
        <w:t>обеспечения, № аналитического счета _________, без НДС</w:t>
      </w:r>
      <w:r w:rsidRPr="005F7930">
        <w:rPr>
          <w:rFonts w:ascii="Calibri" w:eastAsia="Calibri" w:hAnsi="Calibri"/>
          <w:sz w:val="22"/>
          <w:lang w:eastAsia="en-US"/>
        </w:rPr>
        <w:t>»</w:t>
      </w:r>
    </w:p>
    <w:p w14:paraId="405D950C" w14:textId="77777777" w:rsidR="00A91B54" w:rsidRPr="00A91B54" w:rsidRDefault="00A91B54" w:rsidP="00A91B54">
      <w:pPr>
        <w:ind w:firstLine="709"/>
        <w:jc w:val="both"/>
        <w:rPr>
          <w:i/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- в установленном порядке подать заявку по утвержденной Продавцом форме</w:t>
      </w:r>
      <w:r w:rsidRPr="00A91B54">
        <w:rPr>
          <w:i/>
          <w:sz w:val="24"/>
          <w:szCs w:val="24"/>
          <w:lang w:eastAsia="en-US"/>
        </w:rPr>
        <w:t xml:space="preserve">. </w:t>
      </w:r>
    </w:p>
    <w:p w14:paraId="612BC327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A91B54">
        <w:rPr>
          <w:color w:val="000000"/>
          <w:sz w:val="24"/>
          <w:szCs w:val="24"/>
          <w:lang w:eastAsia="en-US"/>
        </w:rPr>
        <w:t>АО «Единая электронная торговая площадка»</w:t>
      </w:r>
      <w:r w:rsidRPr="00A91B54">
        <w:rPr>
          <w:sz w:val="24"/>
          <w:szCs w:val="24"/>
          <w:lang w:eastAsia="en-US"/>
        </w:rPr>
        <w:t xml:space="preserve"> в соответствии с Регламентом электронной площадки.</w:t>
      </w:r>
    </w:p>
    <w:p w14:paraId="66EA882E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4E7744D2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Обязанность доказать свое право на участие в электронном аукционе возлагается на претендента.</w:t>
      </w:r>
    </w:p>
    <w:p w14:paraId="50980CA5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Подача заявки на участие в электронном аукционе осуществляется претендентом из личного кабинета.</w:t>
      </w:r>
    </w:p>
    <w:p w14:paraId="742A0668" w14:textId="74C254FB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 xml:space="preserve">Заявки подаются путем заполнения формы, представленной в </w:t>
      </w:r>
      <w:r w:rsidRPr="00A91B54">
        <w:rPr>
          <w:b/>
          <w:sz w:val="24"/>
          <w:szCs w:val="24"/>
          <w:lang w:eastAsia="en-US"/>
        </w:rPr>
        <w:t>Приложении № 1</w:t>
      </w:r>
      <w:r w:rsidRPr="00A91B54">
        <w:rPr>
          <w:sz w:val="24"/>
          <w:szCs w:val="24"/>
          <w:lang w:eastAsia="en-US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="00431B4B" w:rsidRPr="00D76936">
        <w:rPr>
          <w:sz w:val="24"/>
          <w:szCs w:val="24"/>
          <w:lang w:eastAsia="en-US"/>
        </w:rPr>
        <w:t>(https://www.rts-tender.ru/)</w:t>
      </w:r>
      <w:r w:rsidRPr="00A91B54">
        <w:rPr>
          <w:sz w:val="24"/>
          <w:szCs w:val="24"/>
          <w:lang w:eastAsia="en-US"/>
        </w:rPr>
        <w:t xml:space="preserve">. </w:t>
      </w:r>
    </w:p>
    <w:p w14:paraId="0B44B646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A91B54">
        <w:rPr>
          <w:b/>
          <w:sz w:val="24"/>
          <w:szCs w:val="24"/>
          <w:lang w:eastAsia="en-US"/>
        </w:rPr>
        <w:t>Приложении № 2</w:t>
      </w:r>
      <w:r w:rsidRPr="00A91B54">
        <w:rPr>
          <w:sz w:val="24"/>
          <w:szCs w:val="24"/>
          <w:lang w:eastAsia="en-US"/>
        </w:rPr>
        <w:t xml:space="preserve">). </w:t>
      </w:r>
    </w:p>
    <w:p w14:paraId="661163E2" w14:textId="77777777" w:rsidR="00A91B54" w:rsidRPr="00A91B54" w:rsidRDefault="00A91B54" w:rsidP="00A91B54">
      <w:pPr>
        <w:ind w:firstLine="709"/>
        <w:jc w:val="both"/>
        <w:rPr>
          <w:b/>
          <w:i/>
          <w:sz w:val="24"/>
          <w:szCs w:val="24"/>
          <w:lang w:eastAsia="en-US"/>
        </w:rPr>
      </w:pPr>
      <w:r w:rsidRPr="00A91B54">
        <w:rPr>
          <w:b/>
          <w:i/>
          <w:sz w:val="24"/>
          <w:szCs w:val="24"/>
          <w:u w:val="single"/>
          <w:lang w:eastAsia="en-US"/>
        </w:rPr>
        <w:t>Юридические лица предоставляют</w:t>
      </w:r>
      <w:r w:rsidRPr="00A91B54">
        <w:rPr>
          <w:b/>
          <w:i/>
          <w:sz w:val="24"/>
          <w:szCs w:val="24"/>
          <w:lang w:eastAsia="en-US"/>
        </w:rPr>
        <w:t>:</w:t>
      </w:r>
    </w:p>
    <w:p w14:paraId="4431C7BE" w14:textId="21382C72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- заявку на участие в аукционе (Приложение № 1);</w:t>
      </w:r>
      <w:r w:rsidR="00431B4B">
        <w:rPr>
          <w:sz w:val="24"/>
          <w:szCs w:val="24"/>
          <w:lang w:eastAsia="en-US"/>
        </w:rPr>
        <w:t xml:space="preserve"> </w:t>
      </w:r>
    </w:p>
    <w:p w14:paraId="44C89A6A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- заверенные копии учредительных документов;</w:t>
      </w:r>
    </w:p>
    <w:p w14:paraId="5ED8BEE8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14:paraId="3C20A16C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ADD8F97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- опись документов, входящих в состав заявки (Приложение № 2).</w:t>
      </w:r>
    </w:p>
    <w:p w14:paraId="30DA6827" w14:textId="77777777" w:rsidR="00A91B54" w:rsidRPr="00A91B54" w:rsidRDefault="00A91B54" w:rsidP="00A91B54">
      <w:pPr>
        <w:ind w:firstLine="709"/>
        <w:jc w:val="both"/>
        <w:rPr>
          <w:b/>
          <w:i/>
          <w:sz w:val="24"/>
          <w:szCs w:val="24"/>
          <w:lang w:eastAsia="en-US"/>
        </w:rPr>
      </w:pPr>
      <w:r w:rsidRPr="00A91B54">
        <w:rPr>
          <w:b/>
          <w:i/>
          <w:sz w:val="24"/>
          <w:szCs w:val="24"/>
          <w:u w:val="single"/>
          <w:lang w:eastAsia="en-US"/>
        </w:rPr>
        <w:t>Физические лица предоставляют</w:t>
      </w:r>
      <w:r w:rsidRPr="00A91B54">
        <w:rPr>
          <w:b/>
          <w:i/>
          <w:sz w:val="24"/>
          <w:szCs w:val="24"/>
          <w:lang w:eastAsia="en-US"/>
        </w:rPr>
        <w:t>:</w:t>
      </w:r>
    </w:p>
    <w:p w14:paraId="45DA60E8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- заявку на участие в аукционе (Приложение № 1);</w:t>
      </w:r>
    </w:p>
    <w:p w14:paraId="65C47BB8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- документ, удостоверяющий личность (все листы);</w:t>
      </w:r>
    </w:p>
    <w:p w14:paraId="3DCB4113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- опись документов, входящих в состав заявки (Приложение № 2).</w:t>
      </w:r>
    </w:p>
    <w:p w14:paraId="398C39B7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38EE3B7" w14:textId="77777777" w:rsidR="00A91B54" w:rsidRPr="00A91B54" w:rsidRDefault="00A91B54" w:rsidP="00A91B5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  <w:lang w:eastAsia="en-US"/>
        </w:rPr>
      </w:pPr>
      <w:r w:rsidRPr="00A91B54">
        <w:rPr>
          <w:b/>
          <w:bCs/>
          <w:sz w:val="24"/>
          <w:szCs w:val="24"/>
          <w:lang w:eastAsia="en-US"/>
        </w:rPr>
        <w:t>Одно лицо имеет право подать только одну заявку.</w:t>
      </w:r>
    </w:p>
    <w:p w14:paraId="2BC2D333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14:paraId="6C2D1EB2" w14:textId="77777777" w:rsidR="00A91B54" w:rsidRPr="00A91B54" w:rsidRDefault="00A91B54" w:rsidP="00A91B54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lastRenderedPageBreak/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19FF8455" w14:textId="77777777" w:rsidR="00A91B54" w:rsidRPr="00A91B54" w:rsidRDefault="00A91B54" w:rsidP="00A91B54">
      <w:pPr>
        <w:tabs>
          <w:tab w:val="left" w:pos="540"/>
        </w:tabs>
        <w:ind w:firstLine="709"/>
        <w:jc w:val="both"/>
        <w:outlineLvl w:val="0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A84797B" w14:textId="77777777" w:rsidR="00A91B54" w:rsidRPr="00A91B54" w:rsidRDefault="00A91B54" w:rsidP="00A91B54">
      <w:pPr>
        <w:tabs>
          <w:tab w:val="left" w:pos="540"/>
        </w:tabs>
        <w:ind w:firstLine="709"/>
        <w:jc w:val="both"/>
        <w:outlineLvl w:val="0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7356443" w14:textId="77777777" w:rsidR="00A91B54" w:rsidRPr="00A91B54" w:rsidRDefault="00A91B54" w:rsidP="00A91B54">
      <w:pPr>
        <w:tabs>
          <w:tab w:val="left" w:pos="540"/>
        </w:tabs>
        <w:ind w:firstLine="709"/>
        <w:jc w:val="both"/>
        <w:outlineLvl w:val="0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6542C7D" w14:textId="77777777" w:rsidR="00A91B54" w:rsidRPr="00A91B54" w:rsidRDefault="00A91B54" w:rsidP="00A91B54">
      <w:pPr>
        <w:tabs>
          <w:tab w:val="left" w:pos="540"/>
        </w:tabs>
        <w:ind w:firstLine="709"/>
        <w:jc w:val="both"/>
        <w:outlineLvl w:val="0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463BA28F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14:paraId="78D8180B" w14:textId="49000C81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 xml:space="preserve">С условиями договора заключаемого по итогам проведения торгов, можно ознакомиться </w:t>
      </w:r>
      <w:r w:rsidRPr="00A91B54">
        <w:rPr>
          <w:sz w:val="24"/>
          <w:szCs w:val="24"/>
          <w:lang w:eastAsia="en-US"/>
        </w:rPr>
        <w:t>с даты размещения информационного сообщения на официальном сайте администрации</w:t>
      </w:r>
      <w:r w:rsidR="00431B4B">
        <w:rPr>
          <w:sz w:val="24"/>
          <w:szCs w:val="24"/>
          <w:lang w:eastAsia="en-US"/>
        </w:rPr>
        <w:t xml:space="preserve"> Долгодеревенского сельского поселения</w:t>
      </w:r>
      <w:r w:rsidRPr="00A91B54">
        <w:rPr>
          <w:sz w:val="24"/>
          <w:szCs w:val="24"/>
          <w:lang w:eastAsia="en-US"/>
        </w:rPr>
        <w:t>,</w:t>
      </w:r>
      <w:r w:rsidR="00DF6ED9">
        <w:rPr>
          <w:sz w:val="24"/>
          <w:szCs w:val="24"/>
          <w:lang w:eastAsia="en-US"/>
        </w:rPr>
        <w:t xml:space="preserve"> </w:t>
      </w:r>
      <w:r w:rsidRPr="00A91B54">
        <w:rPr>
          <w:sz w:val="24"/>
          <w:szCs w:val="24"/>
          <w:lang w:eastAsia="en-US"/>
        </w:rPr>
        <w:t xml:space="preserve">также на электронной торговой площадке акционерного общества «Единая электронная торговая площадка» до даты окончания срока приема заявок на участие в аукционе на официальных сайтах торгов и на электронной площадке, а также по адресу: Челябинская область, Сосновский район, с. Долгодеревенское, </w:t>
      </w:r>
      <w:r w:rsidR="00431B4B">
        <w:rPr>
          <w:sz w:val="24"/>
          <w:szCs w:val="24"/>
          <w:lang w:eastAsia="en-US"/>
        </w:rPr>
        <w:t xml:space="preserve">ул. 50 лет ВЛКСМ д.17 </w:t>
      </w:r>
      <w:proofErr w:type="spellStart"/>
      <w:r w:rsidR="00431B4B">
        <w:rPr>
          <w:sz w:val="24"/>
          <w:szCs w:val="24"/>
          <w:lang w:eastAsia="en-US"/>
        </w:rPr>
        <w:t>каб</w:t>
      </w:r>
      <w:proofErr w:type="spellEnd"/>
      <w:r w:rsidR="00431B4B">
        <w:rPr>
          <w:sz w:val="24"/>
          <w:szCs w:val="24"/>
          <w:lang w:eastAsia="en-US"/>
        </w:rPr>
        <w:t xml:space="preserve">. </w:t>
      </w:r>
      <w:r w:rsidR="000776A2">
        <w:rPr>
          <w:sz w:val="24"/>
          <w:szCs w:val="24"/>
          <w:lang w:eastAsia="en-US"/>
        </w:rPr>
        <w:t>3</w:t>
      </w:r>
      <w:r w:rsidRPr="00A91B54">
        <w:rPr>
          <w:sz w:val="24"/>
          <w:szCs w:val="24"/>
          <w:lang w:eastAsia="en-US"/>
        </w:rPr>
        <w:t xml:space="preserve"> в рабочие дни с 09.00 до 16.00</w:t>
      </w:r>
      <w:r w:rsidRPr="00A91B54">
        <w:rPr>
          <w:rFonts w:eastAsia="Calibri"/>
          <w:sz w:val="24"/>
          <w:szCs w:val="24"/>
        </w:rPr>
        <w:t>.</w:t>
      </w:r>
    </w:p>
    <w:p w14:paraId="151F64DF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запрос;</w:t>
      </w:r>
    </w:p>
    <w:p w14:paraId="706D70B0" w14:textId="77777777" w:rsidR="00A91B54" w:rsidRPr="00A91B54" w:rsidRDefault="00A91B54" w:rsidP="00A91B54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торгах;</w:t>
      </w:r>
    </w:p>
    <w:p w14:paraId="3188FA30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sz w:val="24"/>
          <w:szCs w:val="24"/>
        </w:rPr>
        <w:t xml:space="preserve">документооборот между Претендентами, участниками торгов, Продавцом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14:paraId="6EF2CCCA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14:paraId="73A75AEA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657B4D2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lastRenderedPageBreak/>
        <w:t>Оплата по договору купли-продажи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1DC0D932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Факт оплаты подтверждается выпиской из лицевого счета администратора доходов бюджета о поступлении денежных средств в размере и сроки, указанные в договоре купли-продажи.</w:t>
      </w:r>
    </w:p>
    <w:p w14:paraId="0A592537" w14:textId="77777777" w:rsidR="00A91B54" w:rsidRPr="00A91B54" w:rsidRDefault="00A91B54" w:rsidP="00A91B54">
      <w:pPr>
        <w:pStyle w:val="af"/>
        <w:widowControl w:val="0"/>
        <w:numPr>
          <w:ilvl w:val="0"/>
          <w:numId w:val="2"/>
        </w:numPr>
        <w:spacing w:after="120" w:line="276" w:lineRule="auto"/>
        <w:jc w:val="center"/>
        <w:rPr>
          <w:rFonts w:eastAsia="Calibri"/>
          <w:b/>
          <w:sz w:val="24"/>
          <w:szCs w:val="24"/>
        </w:rPr>
      </w:pPr>
      <w:r w:rsidRPr="00A91B54">
        <w:rPr>
          <w:rFonts w:eastAsia="Calibri"/>
          <w:b/>
          <w:sz w:val="24"/>
          <w:szCs w:val="24"/>
        </w:rPr>
        <w:t>Порядок регистрации на электронной площадке</w:t>
      </w:r>
    </w:p>
    <w:p w14:paraId="18F55E7D" w14:textId="77777777" w:rsidR="00A91B54" w:rsidRPr="00A91B54" w:rsidRDefault="00A91B54" w:rsidP="00A91B54">
      <w:pPr>
        <w:widowControl w:val="0"/>
        <w:ind w:firstLine="709"/>
        <w:jc w:val="both"/>
        <w:rPr>
          <w:sz w:val="24"/>
          <w:szCs w:val="24"/>
        </w:rPr>
      </w:pPr>
      <w:bookmarkStart w:id="5" w:name="Par0"/>
      <w:bookmarkEnd w:id="5"/>
      <w:r w:rsidRPr="00A91B54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8369B08" w14:textId="77777777" w:rsidR="00A91B54" w:rsidRPr="00A91B54" w:rsidRDefault="00A91B54" w:rsidP="00A91B54">
      <w:pPr>
        <w:widowControl w:val="0"/>
        <w:ind w:firstLine="709"/>
        <w:jc w:val="both"/>
        <w:rPr>
          <w:sz w:val="24"/>
          <w:szCs w:val="24"/>
        </w:rPr>
      </w:pPr>
      <w:r w:rsidRPr="00A91B5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14:paraId="01E64F89" w14:textId="3F01BF28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="00651F1B" w:rsidRPr="00A91B54">
        <w:rPr>
          <w:sz w:val="24"/>
          <w:szCs w:val="24"/>
        </w:rPr>
        <w:t>на</w:t>
      </w:r>
      <w:r w:rsidR="00651F1B">
        <w:rPr>
          <w:sz w:val="24"/>
          <w:szCs w:val="24"/>
        </w:rPr>
        <w:t xml:space="preserve"> </w:t>
      </w:r>
      <w:r w:rsidR="00651F1B" w:rsidRPr="00A91B54">
        <w:rPr>
          <w:sz w:val="24"/>
          <w:szCs w:val="24"/>
        </w:rPr>
        <w:t>электронной площадке,</w:t>
      </w:r>
      <w:r w:rsidRPr="00A91B54">
        <w:rPr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7B85F523" w14:textId="77777777" w:rsidR="00A91B54" w:rsidRPr="00A91B54" w:rsidRDefault="00A91B54" w:rsidP="00A91B54">
      <w:pPr>
        <w:ind w:firstLine="709"/>
        <w:jc w:val="both"/>
        <w:rPr>
          <w:b/>
          <w:noProof/>
          <w:sz w:val="24"/>
          <w:szCs w:val="24"/>
          <w:lang w:eastAsia="zh-CN"/>
        </w:rPr>
      </w:pPr>
      <w:r w:rsidRPr="00A91B54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  <w:r w:rsidRPr="00A91B54">
        <w:rPr>
          <w:sz w:val="24"/>
          <w:szCs w:val="24"/>
        </w:rPr>
        <w:tab/>
      </w:r>
    </w:p>
    <w:p w14:paraId="5D1A2CA9" w14:textId="77777777" w:rsidR="00A91B54" w:rsidRPr="00A91B54" w:rsidRDefault="00A91B54" w:rsidP="00A91B54">
      <w:pPr>
        <w:numPr>
          <w:ilvl w:val="0"/>
          <w:numId w:val="2"/>
        </w:numPr>
        <w:spacing w:after="120" w:line="276" w:lineRule="auto"/>
        <w:jc w:val="center"/>
        <w:rPr>
          <w:b/>
          <w:noProof/>
          <w:sz w:val="24"/>
          <w:szCs w:val="24"/>
          <w:lang w:eastAsia="zh-CN"/>
        </w:rPr>
      </w:pPr>
      <w:r w:rsidRPr="00A91B54">
        <w:rPr>
          <w:b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14:paraId="5030445B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 xml:space="preserve">Покупателями </w:t>
      </w:r>
      <w:r w:rsidRPr="00A91B54">
        <w:rPr>
          <w:rFonts w:eastAsiaTheme="minorHAnsi"/>
          <w:sz w:val="24"/>
          <w:szCs w:val="24"/>
          <w:lang w:eastAsia="en-US"/>
        </w:rPr>
        <w:t xml:space="preserve">муниципального имущества могут быть любые физические и юридические лица, за исключением: </w:t>
      </w:r>
    </w:p>
    <w:p w14:paraId="66BB45A7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91B54">
        <w:rPr>
          <w:rFonts w:eastAsiaTheme="minorHAnsi"/>
          <w:sz w:val="24"/>
          <w:szCs w:val="24"/>
          <w:lang w:eastAsia="en-US"/>
        </w:rPr>
        <w:t>государственных и муниципальных унитарных предприятий, государственных и муниципальных учреждений;</w:t>
      </w:r>
    </w:p>
    <w:p w14:paraId="396BF567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91B54">
        <w:rPr>
          <w:rFonts w:eastAsiaTheme="minorHAnsi"/>
          <w:sz w:val="24"/>
          <w:szCs w:val="24"/>
          <w:lang w:eastAsia="en-US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14:paraId="7DB2532C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91B54">
        <w:rPr>
          <w:rFonts w:eastAsiaTheme="minorHAnsi"/>
          <w:sz w:val="24"/>
          <w:szCs w:val="24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D2DA842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91B54">
        <w:rPr>
          <w:rFonts w:eastAsiaTheme="minorHAnsi"/>
          <w:sz w:val="24"/>
          <w:szCs w:val="24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14:paraId="1B9CCDC3" w14:textId="77777777" w:rsidR="00A91B54" w:rsidRPr="00A91B54" w:rsidRDefault="00A91B54" w:rsidP="00A91B5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</w:rPr>
      </w:pPr>
      <w:r w:rsidRPr="00A91B54">
        <w:rPr>
          <w:rFonts w:eastAsiaTheme="minorHAnsi"/>
          <w:sz w:val="24"/>
          <w:szCs w:val="24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A91B54">
        <w:rPr>
          <w:rFonts w:eastAsia="Calibri"/>
          <w:i/>
          <w:sz w:val="24"/>
          <w:szCs w:val="24"/>
        </w:rPr>
        <w:t>.</w:t>
      </w:r>
    </w:p>
    <w:p w14:paraId="698E66E3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A91B54">
        <w:rPr>
          <w:rFonts w:eastAsia="Calibri"/>
          <w:b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170E0362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FA4962E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38221271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14:paraId="0E2A4794" w14:textId="77777777" w:rsidR="00A91B54" w:rsidRPr="00A91B54" w:rsidRDefault="00A91B54" w:rsidP="00A91B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14:paraId="0708BA08" w14:textId="77777777" w:rsidR="00A91B54" w:rsidRPr="00A91B54" w:rsidRDefault="00A91B54" w:rsidP="00A91B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 xml:space="preserve">Перечень указанных оснований отказа Претенденту в участии в аукционе является </w:t>
      </w:r>
      <w:r w:rsidRPr="00A91B54">
        <w:rPr>
          <w:rFonts w:eastAsia="Calibri"/>
          <w:sz w:val="24"/>
          <w:szCs w:val="24"/>
        </w:rPr>
        <w:lastRenderedPageBreak/>
        <w:t>исчерпывающим.</w:t>
      </w:r>
    </w:p>
    <w:p w14:paraId="74D58065" w14:textId="77777777" w:rsidR="00A91B54" w:rsidRDefault="00A91B54" w:rsidP="00A91B54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Информация об отказе в допуске к участию в аукционе размещается на официальных сайтах торгов и</w:t>
      </w:r>
      <w:r w:rsidRPr="00A91B54">
        <w:rPr>
          <w:rFonts w:eastAsia="Calibri"/>
          <w:b/>
          <w:sz w:val="24"/>
          <w:szCs w:val="24"/>
        </w:rPr>
        <w:t xml:space="preserve"> </w:t>
      </w:r>
      <w:r w:rsidRPr="00A91B54">
        <w:rPr>
          <w:rFonts w:eastAsia="Calibri"/>
          <w:sz w:val="24"/>
          <w:szCs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14:paraId="3DABAB70" w14:textId="77777777" w:rsidR="00A91B54" w:rsidRPr="00A91B54" w:rsidRDefault="00A91B54" w:rsidP="00A91B54">
      <w:pPr>
        <w:ind w:firstLine="709"/>
        <w:jc w:val="both"/>
        <w:outlineLvl w:val="0"/>
        <w:rPr>
          <w:rFonts w:eastAsia="Calibri"/>
          <w:sz w:val="24"/>
          <w:szCs w:val="24"/>
        </w:rPr>
      </w:pPr>
    </w:p>
    <w:p w14:paraId="7DDCAE31" w14:textId="77777777" w:rsidR="00A91B54" w:rsidRPr="00A91B54" w:rsidRDefault="00A91B54" w:rsidP="00A91B54">
      <w:pPr>
        <w:numPr>
          <w:ilvl w:val="0"/>
          <w:numId w:val="2"/>
        </w:numPr>
        <w:spacing w:after="120" w:line="276" w:lineRule="auto"/>
        <w:jc w:val="center"/>
        <w:outlineLvl w:val="0"/>
        <w:rPr>
          <w:rFonts w:eastAsia="Calibri"/>
          <w:b/>
          <w:sz w:val="24"/>
          <w:szCs w:val="24"/>
        </w:rPr>
      </w:pPr>
      <w:r w:rsidRPr="00A91B54">
        <w:rPr>
          <w:rFonts w:eastAsia="Calibri"/>
          <w:b/>
          <w:sz w:val="24"/>
          <w:szCs w:val="24"/>
        </w:rPr>
        <w:t>Порядок и срок отзыва заявок</w:t>
      </w:r>
    </w:p>
    <w:p w14:paraId="16138B15" w14:textId="77777777" w:rsidR="00A91B54" w:rsidRPr="00A91B54" w:rsidRDefault="00A91B54" w:rsidP="00A91B54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6CB7315" w14:textId="77777777" w:rsidR="00A91B54" w:rsidRPr="00A91B54" w:rsidRDefault="00A91B54" w:rsidP="00A91B54">
      <w:pPr>
        <w:tabs>
          <w:tab w:val="left" w:pos="426"/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60AA6EC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</w:p>
    <w:p w14:paraId="21B291B7" w14:textId="77777777" w:rsidR="00A91B54" w:rsidRPr="00A91B54" w:rsidRDefault="00A91B54" w:rsidP="00A91B5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A91B54">
        <w:rPr>
          <w:rFonts w:eastAsia="Calibri"/>
          <w:b/>
          <w:bCs/>
          <w:sz w:val="24"/>
          <w:szCs w:val="24"/>
        </w:rPr>
        <w:t>Рассмотрение заявок</w:t>
      </w:r>
    </w:p>
    <w:p w14:paraId="5A8CD51F" w14:textId="1A380910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A91B54">
        <w:rPr>
          <w:rFonts w:eastAsia="Calibri"/>
          <w:bCs/>
          <w:sz w:val="24"/>
          <w:szCs w:val="24"/>
        </w:rPr>
        <w:t xml:space="preserve">Для участия в аукционе Претенденты перечисляют задаток в размере </w:t>
      </w:r>
      <w:r w:rsidR="007D12F7">
        <w:rPr>
          <w:rFonts w:eastAsia="Calibri"/>
          <w:bCs/>
          <w:sz w:val="24"/>
          <w:szCs w:val="24"/>
        </w:rPr>
        <w:t>1</w:t>
      </w:r>
      <w:r w:rsidRPr="00A91B54">
        <w:rPr>
          <w:rFonts w:eastAsia="Calibri"/>
          <w:bCs/>
          <w:sz w:val="24"/>
          <w:szCs w:val="24"/>
        </w:rPr>
        <w:t>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14:paraId="67D8F694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A91B54">
        <w:rPr>
          <w:rFonts w:eastAsia="Calibri"/>
          <w:bCs/>
          <w:sz w:val="24"/>
          <w:szCs w:val="24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09787053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A91B54">
        <w:rPr>
          <w:rFonts w:eastAsia="Calibri"/>
          <w:bCs/>
          <w:sz w:val="24"/>
          <w:szCs w:val="24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6C79CA7C" w14:textId="77777777" w:rsidR="00A91B54" w:rsidRPr="00A91B54" w:rsidRDefault="00A91B54" w:rsidP="00A91B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91B54">
        <w:rPr>
          <w:rFonts w:eastAsia="Calibri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1759E8F1" w14:textId="77777777" w:rsidR="00A91B54" w:rsidRPr="00A91B54" w:rsidRDefault="00A91B54" w:rsidP="00A91B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</w:t>
      </w:r>
      <w:r w:rsidRPr="00A91B54">
        <w:rPr>
          <w:rFonts w:ascii="Arial" w:eastAsia="Calibri" w:hAnsi="Arial" w:cs="Arial"/>
          <w:sz w:val="24"/>
          <w:szCs w:val="24"/>
        </w:rPr>
        <w:t xml:space="preserve"> </w:t>
      </w:r>
      <w:r w:rsidRPr="00A91B54">
        <w:rPr>
          <w:rFonts w:eastAsia="Calibri"/>
          <w:sz w:val="24"/>
          <w:szCs w:val="24"/>
        </w:rPr>
        <w:t xml:space="preserve">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6F4A1C9F" w14:textId="77777777" w:rsidR="00A91B54" w:rsidRPr="00A91B54" w:rsidRDefault="00A91B54" w:rsidP="00A91B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14:paraId="0938ED03" w14:textId="77777777" w:rsidR="00A91B54" w:rsidRPr="00A91B54" w:rsidRDefault="00A91B54" w:rsidP="00A91B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Проведение процедуры аукциона должно состояться не позднее третьего рабочего дня со дня определения участников</w:t>
      </w:r>
      <w:r w:rsidRPr="00A91B5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A91B54">
        <w:rPr>
          <w:rFonts w:eastAsia="Calibri"/>
          <w:sz w:val="24"/>
          <w:szCs w:val="24"/>
          <w:lang w:eastAsia="en-US"/>
        </w:rPr>
        <w:t>аукциона, указанного в информационном сообщении.</w:t>
      </w:r>
    </w:p>
    <w:p w14:paraId="67E93945" w14:textId="77777777" w:rsidR="00A91B54" w:rsidRPr="00A91B54" w:rsidRDefault="00A91B54" w:rsidP="00A91B5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7946FA35" w14:textId="77777777" w:rsidR="00A91B54" w:rsidRDefault="00A91B54" w:rsidP="00A91B5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91B54">
        <w:rPr>
          <w:rFonts w:eastAsia="Calibri"/>
          <w:b/>
          <w:sz w:val="24"/>
          <w:szCs w:val="24"/>
          <w:lang w:eastAsia="en-US"/>
        </w:rPr>
        <w:t>Порядок проведения электронного аукциона</w:t>
      </w:r>
    </w:p>
    <w:p w14:paraId="32F9C3E8" w14:textId="77777777" w:rsidR="00A91B54" w:rsidRPr="00A91B54" w:rsidRDefault="00A91B54" w:rsidP="00A91B54">
      <w:pPr>
        <w:autoSpaceDE w:val="0"/>
        <w:autoSpaceDN w:val="0"/>
        <w:adjustRightInd w:val="0"/>
        <w:spacing w:after="120" w:line="276" w:lineRule="auto"/>
        <w:ind w:left="1429"/>
        <w:contextualSpacing/>
        <w:rPr>
          <w:rFonts w:eastAsia="Calibri"/>
          <w:b/>
          <w:sz w:val="24"/>
          <w:szCs w:val="24"/>
          <w:lang w:eastAsia="en-US"/>
        </w:rPr>
      </w:pPr>
    </w:p>
    <w:p w14:paraId="32DD707A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A91B54">
        <w:rPr>
          <w:rFonts w:eastAsia="Calibri"/>
          <w:sz w:val="24"/>
          <w:szCs w:val="24"/>
          <w:lang w:eastAsia="en-US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7430BFF3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0D40BFFF" w14:textId="77777777" w:rsidR="00A91B54" w:rsidRPr="00A91B54" w:rsidRDefault="00A91B54" w:rsidP="00A91B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81250B6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Со времени начала проведения процедуры аукциона Оператором размещается:</w:t>
      </w:r>
    </w:p>
    <w:p w14:paraId="41AF1D00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75F85C64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Pr="00A91B54">
        <w:rPr>
          <w:rFonts w:eastAsia="Calibri"/>
          <w:sz w:val="24"/>
          <w:szCs w:val="24"/>
          <w:lang w:eastAsia="en-US"/>
        </w:rPr>
        <w:lastRenderedPageBreak/>
        <w:t>величина повышения начальной цены ("шаг аукциона"), время, оставшееся до окончания приема предложений о цене имущества.</w:t>
      </w:r>
    </w:p>
    <w:p w14:paraId="53FD6EE6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3C945016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0D1305D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1439277F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Во время проведения процедуры аукциона программными средствами электронной площадки обеспечивается:</w:t>
      </w:r>
    </w:p>
    <w:p w14:paraId="6FACE017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561DD1F5" w14:textId="77777777" w:rsidR="00A91B54" w:rsidRPr="00A91B54" w:rsidRDefault="00A91B54" w:rsidP="00A91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10C8ABB" w14:textId="77777777" w:rsidR="00A91B54" w:rsidRPr="00A91B54" w:rsidRDefault="00A91B54" w:rsidP="00A91B54">
      <w:pPr>
        <w:ind w:firstLine="709"/>
        <w:jc w:val="both"/>
        <w:rPr>
          <w:sz w:val="24"/>
          <w:szCs w:val="24"/>
        </w:rPr>
      </w:pPr>
      <w:r w:rsidRPr="00A91B54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14:paraId="693302E5" w14:textId="77777777" w:rsidR="00A91B54" w:rsidRPr="00A91B54" w:rsidRDefault="00A91B54" w:rsidP="00A91B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</w:p>
    <w:p w14:paraId="6502F8A9" w14:textId="0042FEBD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91B54">
        <w:rPr>
          <w:sz w:val="24"/>
          <w:szCs w:val="24"/>
        </w:rPr>
        <w:t xml:space="preserve">Процедура аукциона считается завершенной с момента подписания </w:t>
      </w:r>
      <w:r w:rsidR="00651F1B" w:rsidRPr="00A91B54">
        <w:rPr>
          <w:sz w:val="24"/>
          <w:szCs w:val="24"/>
        </w:rPr>
        <w:t>Продавцом протокола</w:t>
      </w:r>
      <w:r w:rsidRPr="00A91B54">
        <w:rPr>
          <w:sz w:val="24"/>
          <w:szCs w:val="24"/>
        </w:rPr>
        <w:t xml:space="preserve"> об итогах аукциона. </w:t>
      </w:r>
    </w:p>
    <w:p w14:paraId="3E0A53B2" w14:textId="77777777" w:rsidR="00A91B54" w:rsidRPr="00A91B54" w:rsidRDefault="00A91B54" w:rsidP="00A91B54">
      <w:pPr>
        <w:ind w:firstLine="709"/>
        <w:rPr>
          <w:rFonts w:eastAsia="Calibri"/>
          <w:sz w:val="24"/>
          <w:szCs w:val="24"/>
          <w:lang w:eastAsia="en-US"/>
        </w:rPr>
      </w:pPr>
      <w:r w:rsidRPr="00A91B54">
        <w:rPr>
          <w:rFonts w:eastAsia="Calibri"/>
          <w:sz w:val="24"/>
          <w:szCs w:val="24"/>
          <w:lang w:eastAsia="en-US"/>
        </w:rPr>
        <w:t>Аукцион признается несостоявшимся в следующих случаях:</w:t>
      </w:r>
    </w:p>
    <w:p w14:paraId="2D39A783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14:paraId="17DC09E2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- принято решение о признании только одного Претендента участником;</w:t>
      </w:r>
    </w:p>
    <w:p w14:paraId="6F73ECE7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- ни один из участников не сделал предложение о начальной цене имущества.</w:t>
      </w:r>
    </w:p>
    <w:p w14:paraId="4D5456E6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14:paraId="37968E7F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25E568EB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- наименование имущества и иные позволяющие его индивидуализировать сведения;</w:t>
      </w:r>
    </w:p>
    <w:p w14:paraId="6CF6BD7C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- цена сделки;</w:t>
      </w:r>
    </w:p>
    <w:p w14:paraId="50D02E24" w14:textId="77777777" w:rsid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B54">
        <w:rPr>
          <w:rFonts w:eastAsia="Calibri"/>
          <w:sz w:val="24"/>
          <w:szCs w:val="24"/>
        </w:rPr>
        <w:t>- фамилия, имя, отчество физического лица или наименование юридического лица Победителя.</w:t>
      </w:r>
    </w:p>
    <w:p w14:paraId="3D94DA06" w14:textId="77777777" w:rsidR="00651F1B" w:rsidRPr="00A91B54" w:rsidRDefault="00651F1B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14:paraId="5D86EABA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14:paraId="1BE7BEA2" w14:textId="77777777" w:rsidR="00A91B54" w:rsidRDefault="00A91B54" w:rsidP="00A91B5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91B54">
        <w:rPr>
          <w:rFonts w:eastAsia="Calibri"/>
          <w:b/>
          <w:sz w:val="24"/>
          <w:szCs w:val="24"/>
          <w:lang w:eastAsia="en-US"/>
        </w:rPr>
        <w:t>Заключение договора купли-продажи по итогам проведения аукциона</w:t>
      </w:r>
    </w:p>
    <w:p w14:paraId="24891742" w14:textId="77777777" w:rsidR="00A91B54" w:rsidRPr="00A91B54" w:rsidRDefault="00A91B54" w:rsidP="00A91B54">
      <w:pPr>
        <w:autoSpaceDE w:val="0"/>
        <w:autoSpaceDN w:val="0"/>
        <w:adjustRightInd w:val="0"/>
        <w:spacing w:after="120" w:line="276" w:lineRule="auto"/>
        <w:ind w:left="1429"/>
        <w:contextualSpacing/>
        <w:rPr>
          <w:rFonts w:eastAsia="Calibri"/>
          <w:b/>
          <w:sz w:val="24"/>
          <w:szCs w:val="24"/>
          <w:lang w:eastAsia="en-US"/>
        </w:rPr>
      </w:pPr>
    </w:p>
    <w:p w14:paraId="3A4E009D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 xml:space="preserve">Договор купли-продажи Имущества заключается между продавцом и победителем в течение 5 (пяти) рабочих дней с даты проведения аукциона. </w:t>
      </w:r>
    </w:p>
    <w:p w14:paraId="5D7A655E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lastRenderedPageBreak/>
        <w:t>При уклонении или отказе победителя от заключения в указанный срок договора купли-продажи Имущества,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</w:t>
      </w:r>
    </w:p>
    <w:p w14:paraId="3B8FBB4A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 xml:space="preserve">Оплата Имущества покупателем производится в порядке и сроки, установленные договором купли-продажи Имущества. </w:t>
      </w:r>
    </w:p>
    <w:p w14:paraId="1410CE31" w14:textId="542C193B" w:rsidR="00A91B54" w:rsidRDefault="00A91B54" w:rsidP="00A91B54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  <w:lang w:eastAsia="en-US"/>
        </w:rPr>
      </w:pPr>
      <w:r w:rsidRPr="00A91B54">
        <w:rPr>
          <w:bCs/>
          <w:sz w:val="24"/>
          <w:szCs w:val="24"/>
          <w:lang w:eastAsia="en-US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аукциона </w:t>
      </w:r>
      <w:r w:rsidRPr="00A91B54">
        <w:rPr>
          <w:sz w:val="24"/>
          <w:szCs w:val="24"/>
          <w:lang w:eastAsia="en-US"/>
        </w:rPr>
        <w:t xml:space="preserve">на счет Уполномоченного органа – </w:t>
      </w:r>
      <w:r w:rsidR="00C01662">
        <w:rPr>
          <w:sz w:val="24"/>
          <w:szCs w:val="24"/>
          <w:lang w:eastAsia="en-US"/>
        </w:rPr>
        <w:t>Администрации Долгодеревенского сельского поселения Сосновского муниципального района по реквизитам, указанным в Договоре купли-продажи.</w:t>
      </w:r>
    </w:p>
    <w:p w14:paraId="3C771F42" w14:textId="77777777" w:rsidR="00C01662" w:rsidRPr="00C01662" w:rsidRDefault="00C01662" w:rsidP="00C01662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  <w:lang w:eastAsia="en-US"/>
        </w:rPr>
      </w:pPr>
      <w:r w:rsidRPr="00C01662">
        <w:rPr>
          <w:sz w:val="24"/>
          <w:szCs w:val="24"/>
          <w:lang w:eastAsia="en-US"/>
        </w:rPr>
        <w:t>Реквизиты для оплаты за Имущество:</w:t>
      </w:r>
    </w:p>
    <w:p w14:paraId="40F706CF" w14:textId="2D819D53" w:rsidR="00C01662" w:rsidRPr="00C01662" w:rsidRDefault="00C01662" w:rsidP="00C01662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  <w:lang w:eastAsia="en-US"/>
        </w:rPr>
      </w:pPr>
      <w:r w:rsidRPr="00C01662">
        <w:rPr>
          <w:rFonts w:hint="eastAsia"/>
          <w:sz w:val="24"/>
          <w:szCs w:val="24"/>
          <w:lang w:eastAsia="en-US"/>
        </w:rPr>
        <w:t>Получатель</w:t>
      </w:r>
      <w:r w:rsidRPr="00C01662">
        <w:rPr>
          <w:sz w:val="24"/>
          <w:szCs w:val="24"/>
          <w:lang w:eastAsia="en-US"/>
        </w:rPr>
        <w:t xml:space="preserve"> </w:t>
      </w:r>
      <w:r w:rsidRPr="00C01662">
        <w:rPr>
          <w:rFonts w:hint="eastAsia"/>
          <w:sz w:val="24"/>
          <w:szCs w:val="24"/>
          <w:lang w:eastAsia="en-US"/>
        </w:rPr>
        <w:t>средств</w:t>
      </w:r>
      <w:r w:rsidRPr="00C01662">
        <w:rPr>
          <w:sz w:val="24"/>
          <w:szCs w:val="24"/>
          <w:lang w:eastAsia="en-US"/>
        </w:rPr>
        <w:t xml:space="preserve">: </w:t>
      </w:r>
      <w:r w:rsidRPr="00C01662">
        <w:rPr>
          <w:rFonts w:hint="eastAsia"/>
          <w:sz w:val="24"/>
          <w:szCs w:val="24"/>
          <w:lang w:eastAsia="en-US"/>
        </w:rPr>
        <w:t>УФК</w:t>
      </w:r>
      <w:r w:rsidRPr="00C01662">
        <w:rPr>
          <w:sz w:val="24"/>
          <w:szCs w:val="24"/>
          <w:lang w:eastAsia="en-US"/>
        </w:rPr>
        <w:t xml:space="preserve"> </w:t>
      </w:r>
      <w:r w:rsidRPr="00C01662">
        <w:rPr>
          <w:rFonts w:hint="eastAsia"/>
          <w:sz w:val="24"/>
          <w:szCs w:val="24"/>
          <w:lang w:eastAsia="en-US"/>
        </w:rPr>
        <w:t>по</w:t>
      </w:r>
      <w:r w:rsidRPr="00C01662">
        <w:rPr>
          <w:sz w:val="24"/>
          <w:szCs w:val="24"/>
          <w:lang w:eastAsia="en-US"/>
        </w:rPr>
        <w:t xml:space="preserve"> </w:t>
      </w:r>
      <w:r w:rsidRPr="00C01662">
        <w:rPr>
          <w:rFonts w:hint="eastAsia"/>
          <w:sz w:val="24"/>
          <w:szCs w:val="24"/>
          <w:lang w:eastAsia="en-US"/>
        </w:rPr>
        <w:t>Челябинской</w:t>
      </w:r>
      <w:r w:rsidRPr="00C01662">
        <w:rPr>
          <w:sz w:val="24"/>
          <w:szCs w:val="24"/>
          <w:lang w:eastAsia="en-US"/>
        </w:rPr>
        <w:t xml:space="preserve"> </w:t>
      </w:r>
      <w:r w:rsidRPr="00C01662">
        <w:rPr>
          <w:rFonts w:hint="eastAsia"/>
          <w:sz w:val="24"/>
          <w:szCs w:val="24"/>
          <w:lang w:eastAsia="en-US"/>
        </w:rPr>
        <w:t>области</w:t>
      </w:r>
      <w:r w:rsidRPr="00C01662">
        <w:rPr>
          <w:sz w:val="24"/>
          <w:szCs w:val="24"/>
          <w:lang w:eastAsia="en-US"/>
        </w:rPr>
        <w:t xml:space="preserve"> (</w:t>
      </w:r>
      <w:r w:rsidRPr="00C01662">
        <w:rPr>
          <w:rFonts w:hint="eastAsia"/>
          <w:sz w:val="24"/>
          <w:szCs w:val="24"/>
          <w:lang w:eastAsia="en-US"/>
        </w:rPr>
        <w:t>Администрация</w:t>
      </w:r>
      <w:r w:rsidRPr="00C0166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Долгодеревенского </w:t>
      </w:r>
      <w:r w:rsidRPr="00C01662">
        <w:rPr>
          <w:rFonts w:hint="eastAsia"/>
          <w:sz w:val="24"/>
          <w:szCs w:val="24"/>
          <w:lang w:eastAsia="en-US"/>
        </w:rPr>
        <w:t>сельского</w:t>
      </w:r>
      <w:r w:rsidRPr="00C01662">
        <w:rPr>
          <w:sz w:val="24"/>
          <w:szCs w:val="24"/>
          <w:lang w:eastAsia="en-US"/>
        </w:rPr>
        <w:t xml:space="preserve"> </w:t>
      </w:r>
      <w:r w:rsidRPr="00C01662">
        <w:rPr>
          <w:rFonts w:hint="eastAsia"/>
          <w:sz w:val="24"/>
          <w:szCs w:val="24"/>
          <w:lang w:eastAsia="en-US"/>
        </w:rPr>
        <w:t>поселения</w:t>
      </w:r>
      <w:r w:rsidRPr="00C01662">
        <w:rPr>
          <w:sz w:val="24"/>
          <w:szCs w:val="24"/>
          <w:lang w:eastAsia="en-US"/>
        </w:rPr>
        <w:t xml:space="preserve"> </w:t>
      </w:r>
      <w:r w:rsidRPr="00C01662">
        <w:rPr>
          <w:rFonts w:hint="eastAsia"/>
          <w:sz w:val="24"/>
          <w:szCs w:val="24"/>
          <w:lang w:eastAsia="en-US"/>
        </w:rPr>
        <w:t>л</w:t>
      </w:r>
      <w:r w:rsidRPr="00C01662">
        <w:rPr>
          <w:sz w:val="24"/>
          <w:szCs w:val="24"/>
          <w:lang w:eastAsia="en-US"/>
        </w:rPr>
        <w:t>/</w:t>
      </w:r>
      <w:r w:rsidRPr="00C01662">
        <w:rPr>
          <w:rFonts w:hint="eastAsia"/>
          <w:sz w:val="24"/>
          <w:szCs w:val="24"/>
          <w:lang w:eastAsia="en-US"/>
        </w:rPr>
        <w:t>с</w:t>
      </w:r>
      <w:r w:rsidRPr="00C0166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04693031950</w:t>
      </w:r>
      <w:r w:rsidRPr="00C01662">
        <w:rPr>
          <w:sz w:val="24"/>
          <w:szCs w:val="24"/>
          <w:lang w:eastAsia="en-US"/>
        </w:rPr>
        <w:t>).</w:t>
      </w:r>
    </w:p>
    <w:p w14:paraId="5FCD1940" w14:textId="77777777" w:rsidR="00C01662" w:rsidRPr="00C01662" w:rsidRDefault="00C01662" w:rsidP="00C01662">
      <w:pPr>
        <w:tabs>
          <w:tab w:val="center" w:pos="4677"/>
          <w:tab w:val="right" w:pos="9355"/>
        </w:tabs>
        <w:ind w:firstLine="709"/>
        <w:jc w:val="both"/>
        <w:rPr>
          <w:b/>
          <w:bCs/>
          <w:sz w:val="22"/>
          <w:szCs w:val="22"/>
          <w:lang w:eastAsia="en-US"/>
        </w:rPr>
      </w:pPr>
      <w:r w:rsidRPr="00C01662">
        <w:rPr>
          <w:rFonts w:hint="eastAsia"/>
          <w:b/>
          <w:bCs/>
          <w:sz w:val="22"/>
          <w:szCs w:val="22"/>
          <w:lang w:eastAsia="en-US"/>
        </w:rPr>
        <w:t>Банк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C01662">
        <w:rPr>
          <w:rFonts w:hint="eastAsia"/>
          <w:b/>
          <w:bCs/>
          <w:sz w:val="22"/>
          <w:szCs w:val="22"/>
          <w:lang w:eastAsia="en-US"/>
        </w:rPr>
        <w:t>получателя</w:t>
      </w:r>
      <w:r w:rsidRPr="00C01662">
        <w:rPr>
          <w:b/>
          <w:bCs/>
          <w:sz w:val="22"/>
          <w:szCs w:val="22"/>
          <w:lang w:eastAsia="en-US"/>
        </w:rPr>
        <w:t xml:space="preserve">: </w:t>
      </w:r>
      <w:r w:rsidRPr="00C01662">
        <w:rPr>
          <w:rFonts w:hint="eastAsia"/>
          <w:b/>
          <w:bCs/>
          <w:sz w:val="22"/>
          <w:szCs w:val="22"/>
          <w:lang w:eastAsia="en-US"/>
        </w:rPr>
        <w:t>ОТДЕЛЕНИЕ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C01662">
        <w:rPr>
          <w:rFonts w:hint="eastAsia"/>
          <w:b/>
          <w:bCs/>
          <w:sz w:val="22"/>
          <w:szCs w:val="22"/>
          <w:lang w:eastAsia="en-US"/>
        </w:rPr>
        <w:t>ЧЕЛЯБИНСК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C01662">
        <w:rPr>
          <w:rFonts w:hint="eastAsia"/>
          <w:b/>
          <w:bCs/>
          <w:sz w:val="22"/>
          <w:szCs w:val="22"/>
          <w:lang w:eastAsia="en-US"/>
        </w:rPr>
        <w:t>БАНКА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C01662">
        <w:rPr>
          <w:rFonts w:hint="eastAsia"/>
          <w:b/>
          <w:bCs/>
          <w:sz w:val="22"/>
          <w:szCs w:val="22"/>
          <w:lang w:eastAsia="en-US"/>
        </w:rPr>
        <w:t>РОССИИ</w:t>
      </w:r>
      <w:r w:rsidRPr="00C01662">
        <w:rPr>
          <w:b/>
          <w:bCs/>
          <w:sz w:val="22"/>
          <w:szCs w:val="22"/>
          <w:lang w:eastAsia="en-US"/>
        </w:rPr>
        <w:t>//</w:t>
      </w:r>
      <w:r w:rsidRPr="00C01662">
        <w:rPr>
          <w:rFonts w:hint="eastAsia"/>
          <w:b/>
          <w:bCs/>
          <w:sz w:val="22"/>
          <w:szCs w:val="22"/>
          <w:lang w:eastAsia="en-US"/>
        </w:rPr>
        <w:t>УФК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C01662">
        <w:rPr>
          <w:rFonts w:hint="eastAsia"/>
          <w:b/>
          <w:bCs/>
          <w:sz w:val="22"/>
          <w:szCs w:val="22"/>
          <w:lang w:eastAsia="en-US"/>
        </w:rPr>
        <w:t>по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C01662">
        <w:rPr>
          <w:rFonts w:hint="eastAsia"/>
          <w:b/>
          <w:bCs/>
          <w:sz w:val="22"/>
          <w:szCs w:val="22"/>
          <w:lang w:eastAsia="en-US"/>
        </w:rPr>
        <w:t>Челябинской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C01662">
        <w:rPr>
          <w:rFonts w:hint="eastAsia"/>
          <w:b/>
          <w:bCs/>
          <w:sz w:val="22"/>
          <w:szCs w:val="22"/>
          <w:lang w:eastAsia="en-US"/>
        </w:rPr>
        <w:t>области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C01662">
        <w:rPr>
          <w:rFonts w:hint="eastAsia"/>
          <w:b/>
          <w:bCs/>
          <w:sz w:val="22"/>
          <w:szCs w:val="22"/>
          <w:lang w:eastAsia="en-US"/>
        </w:rPr>
        <w:t>г</w:t>
      </w:r>
      <w:r w:rsidRPr="00C01662">
        <w:rPr>
          <w:b/>
          <w:bCs/>
          <w:sz w:val="22"/>
          <w:szCs w:val="22"/>
          <w:lang w:eastAsia="en-US"/>
        </w:rPr>
        <w:t xml:space="preserve">. </w:t>
      </w:r>
      <w:r w:rsidRPr="00C01662">
        <w:rPr>
          <w:rFonts w:hint="eastAsia"/>
          <w:b/>
          <w:bCs/>
          <w:sz w:val="22"/>
          <w:szCs w:val="22"/>
          <w:lang w:eastAsia="en-US"/>
        </w:rPr>
        <w:t>Челябинск</w:t>
      </w:r>
    </w:p>
    <w:p w14:paraId="5A4E9539" w14:textId="03B0E3F4" w:rsidR="00C01662" w:rsidRPr="00C01662" w:rsidRDefault="00C01662" w:rsidP="00C01662">
      <w:pPr>
        <w:tabs>
          <w:tab w:val="center" w:pos="4677"/>
          <w:tab w:val="right" w:pos="9355"/>
        </w:tabs>
        <w:ind w:firstLine="709"/>
        <w:jc w:val="both"/>
        <w:rPr>
          <w:b/>
          <w:bCs/>
          <w:sz w:val="22"/>
          <w:szCs w:val="22"/>
          <w:lang w:eastAsia="en-US"/>
        </w:rPr>
      </w:pPr>
      <w:r w:rsidRPr="00C01662">
        <w:rPr>
          <w:rFonts w:hint="eastAsia"/>
          <w:b/>
          <w:bCs/>
          <w:sz w:val="22"/>
          <w:szCs w:val="22"/>
          <w:lang w:eastAsia="en-US"/>
        </w:rPr>
        <w:t>ИНН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A95F91">
        <w:rPr>
          <w:b/>
          <w:bCs/>
          <w:sz w:val="22"/>
          <w:szCs w:val="22"/>
          <w:lang w:eastAsia="en-US"/>
        </w:rPr>
        <w:t>7438002300</w:t>
      </w:r>
      <w:r w:rsidRPr="00C01662">
        <w:rPr>
          <w:b/>
          <w:bCs/>
          <w:sz w:val="22"/>
          <w:szCs w:val="22"/>
          <w:lang w:eastAsia="en-US"/>
        </w:rPr>
        <w:t xml:space="preserve">, </w:t>
      </w:r>
      <w:r w:rsidRPr="00C01662">
        <w:rPr>
          <w:rFonts w:hint="eastAsia"/>
          <w:b/>
          <w:bCs/>
          <w:sz w:val="22"/>
          <w:szCs w:val="22"/>
          <w:lang w:eastAsia="en-US"/>
        </w:rPr>
        <w:t>КПП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A95F91">
        <w:rPr>
          <w:b/>
          <w:bCs/>
          <w:sz w:val="22"/>
          <w:szCs w:val="22"/>
          <w:lang w:eastAsia="en-US"/>
        </w:rPr>
        <w:t>746001001</w:t>
      </w:r>
      <w:r w:rsidRPr="00C01662">
        <w:rPr>
          <w:b/>
          <w:bCs/>
          <w:sz w:val="22"/>
          <w:szCs w:val="22"/>
          <w:lang w:eastAsia="en-US"/>
        </w:rPr>
        <w:t>,</w:t>
      </w:r>
    </w:p>
    <w:p w14:paraId="13BF97E8" w14:textId="0A7EA36A" w:rsidR="00C01662" w:rsidRPr="00C01662" w:rsidRDefault="00C01662" w:rsidP="00C01662">
      <w:pPr>
        <w:tabs>
          <w:tab w:val="center" w:pos="4677"/>
          <w:tab w:val="right" w:pos="9355"/>
        </w:tabs>
        <w:ind w:firstLine="709"/>
        <w:jc w:val="both"/>
        <w:rPr>
          <w:b/>
          <w:bCs/>
          <w:sz w:val="22"/>
          <w:szCs w:val="22"/>
          <w:lang w:eastAsia="en-US"/>
        </w:rPr>
      </w:pPr>
      <w:r w:rsidRPr="00C01662">
        <w:rPr>
          <w:rFonts w:hint="eastAsia"/>
          <w:b/>
          <w:bCs/>
          <w:sz w:val="22"/>
          <w:szCs w:val="22"/>
          <w:lang w:eastAsia="en-US"/>
        </w:rPr>
        <w:t>БИК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A95F91">
        <w:rPr>
          <w:b/>
          <w:bCs/>
          <w:sz w:val="22"/>
          <w:szCs w:val="22"/>
          <w:lang w:eastAsia="en-US"/>
        </w:rPr>
        <w:t>017501500</w:t>
      </w:r>
      <w:r w:rsidRPr="00C01662">
        <w:rPr>
          <w:b/>
          <w:bCs/>
          <w:sz w:val="22"/>
          <w:szCs w:val="22"/>
          <w:lang w:eastAsia="en-US"/>
        </w:rPr>
        <w:t xml:space="preserve">, </w:t>
      </w:r>
      <w:r w:rsidRPr="00C01662">
        <w:rPr>
          <w:rFonts w:hint="eastAsia"/>
          <w:b/>
          <w:bCs/>
          <w:sz w:val="22"/>
          <w:szCs w:val="22"/>
          <w:lang w:eastAsia="en-US"/>
        </w:rPr>
        <w:t>р</w:t>
      </w:r>
      <w:r w:rsidRPr="00C01662">
        <w:rPr>
          <w:b/>
          <w:bCs/>
          <w:sz w:val="22"/>
          <w:szCs w:val="22"/>
          <w:lang w:eastAsia="en-US"/>
        </w:rPr>
        <w:t>/</w:t>
      </w:r>
      <w:r w:rsidRPr="00C01662">
        <w:rPr>
          <w:rFonts w:hint="eastAsia"/>
          <w:b/>
          <w:bCs/>
          <w:sz w:val="22"/>
          <w:szCs w:val="22"/>
          <w:lang w:eastAsia="en-US"/>
        </w:rPr>
        <w:t>с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A95F91">
        <w:rPr>
          <w:b/>
          <w:bCs/>
          <w:sz w:val="22"/>
          <w:szCs w:val="22"/>
          <w:lang w:eastAsia="en-US"/>
        </w:rPr>
        <w:t>03100643000000016900</w:t>
      </w:r>
      <w:r w:rsidRPr="00C01662">
        <w:rPr>
          <w:b/>
          <w:bCs/>
          <w:sz w:val="22"/>
          <w:szCs w:val="22"/>
          <w:lang w:eastAsia="en-US"/>
        </w:rPr>
        <w:t xml:space="preserve">, </w:t>
      </w:r>
      <w:proofErr w:type="spellStart"/>
      <w:proofErr w:type="gramStart"/>
      <w:r w:rsidRPr="00C01662">
        <w:rPr>
          <w:rFonts w:hint="eastAsia"/>
          <w:b/>
          <w:bCs/>
          <w:sz w:val="22"/>
          <w:szCs w:val="22"/>
          <w:lang w:eastAsia="en-US"/>
        </w:rPr>
        <w:t>кор</w:t>
      </w:r>
      <w:r w:rsidRPr="00C01662">
        <w:rPr>
          <w:b/>
          <w:bCs/>
          <w:sz w:val="22"/>
          <w:szCs w:val="22"/>
          <w:lang w:eastAsia="en-US"/>
        </w:rPr>
        <w:t>.</w:t>
      </w:r>
      <w:r w:rsidRPr="00C01662">
        <w:rPr>
          <w:rFonts w:hint="eastAsia"/>
          <w:b/>
          <w:bCs/>
          <w:sz w:val="22"/>
          <w:szCs w:val="22"/>
          <w:lang w:eastAsia="en-US"/>
        </w:rPr>
        <w:t>счет</w:t>
      </w:r>
      <w:proofErr w:type="spellEnd"/>
      <w:proofErr w:type="gramEnd"/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A95F91">
        <w:rPr>
          <w:b/>
          <w:bCs/>
          <w:sz w:val="22"/>
          <w:szCs w:val="22"/>
          <w:lang w:eastAsia="en-US"/>
        </w:rPr>
        <w:t>40102810645370000062</w:t>
      </w:r>
    </w:p>
    <w:p w14:paraId="38335DD9" w14:textId="77777777" w:rsidR="00C01662" w:rsidRPr="00C01662" w:rsidRDefault="00C01662" w:rsidP="00C01662">
      <w:pPr>
        <w:tabs>
          <w:tab w:val="center" w:pos="4677"/>
          <w:tab w:val="right" w:pos="9355"/>
        </w:tabs>
        <w:ind w:firstLine="709"/>
        <w:jc w:val="both"/>
        <w:rPr>
          <w:b/>
          <w:bCs/>
          <w:sz w:val="22"/>
          <w:szCs w:val="22"/>
          <w:lang w:eastAsia="en-US"/>
        </w:rPr>
      </w:pPr>
      <w:r w:rsidRPr="00C01662">
        <w:rPr>
          <w:rFonts w:hint="eastAsia"/>
          <w:b/>
          <w:bCs/>
          <w:sz w:val="22"/>
          <w:szCs w:val="22"/>
          <w:lang w:eastAsia="en-US"/>
        </w:rPr>
        <w:t>Код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C01662">
        <w:rPr>
          <w:rFonts w:hint="eastAsia"/>
          <w:b/>
          <w:bCs/>
          <w:sz w:val="22"/>
          <w:szCs w:val="22"/>
          <w:lang w:eastAsia="en-US"/>
        </w:rPr>
        <w:t>бюджетной</w:t>
      </w:r>
      <w:r w:rsidRPr="00C01662">
        <w:rPr>
          <w:b/>
          <w:bCs/>
          <w:sz w:val="22"/>
          <w:szCs w:val="22"/>
          <w:lang w:eastAsia="en-US"/>
        </w:rPr>
        <w:t xml:space="preserve"> </w:t>
      </w:r>
      <w:r w:rsidRPr="00C01662">
        <w:rPr>
          <w:rFonts w:hint="eastAsia"/>
          <w:b/>
          <w:bCs/>
          <w:sz w:val="22"/>
          <w:szCs w:val="22"/>
          <w:lang w:eastAsia="en-US"/>
        </w:rPr>
        <w:t>классификации</w:t>
      </w:r>
      <w:r w:rsidRPr="00C01662">
        <w:rPr>
          <w:b/>
          <w:bCs/>
          <w:sz w:val="22"/>
          <w:szCs w:val="22"/>
          <w:lang w:eastAsia="en-US"/>
        </w:rPr>
        <w:t xml:space="preserve"> 91211402053100000410.</w:t>
      </w:r>
    </w:p>
    <w:p w14:paraId="7A3576E8" w14:textId="210B2064" w:rsidR="00C01662" w:rsidRPr="00A95F91" w:rsidRDefault="005F7930" w:rsidP="00A95F91">
      <w:pPr>
        <w:tabs>
          <w:tab w:val="center" w:pos="4677"/>
          <w:tab w:val="right" w:pos="9355"/>
        </w:tabs>
        <w:ind w:firstLine="709"/>
        <w:jc w:val="both"/>
        <w:rPr>
          <w:b/>
          <w:bCs/>
          <w:sz w:val="22"/>
          <w:szCs w:val="22"/>
          <w:lang w:eastAsia="en-US"/>
        </w:rPr>
      </w:pPr>
      <w:r w:rsidRPr="005F7930">
        <w:rPr>
          <w:rFonts w:hint="eastAsia"/>
          <w:b/>
          <w:bCs/>
          <w:sz w:val="22"/>
          <w:szCs w:val="22"/>
          <w:lang w:eastAsia="en-US"/>
        </w:rPr>
        <w:t>В</w:t>
      </w:r>
      <w:r>
        <w:rPr>
          <w:b/>
          <w:bCs/>
          <w:sz w:val="22"/>
          <w:szCs w:val="22"/>
          <w:lang w:eastAsia="en-US"/>
        </w:rPr>
        <w:t xml:space="preserve"> назначении </w:t>
      </w:r>
      <w:r w:rsidR="00C01662" w:rsidRPr="00C01662">
        <w:rPr>
          <w:rFonts w:hint="eastAsia"/>
          <w:b/>
          <w:bCs/>
          <w:sz w:val="22"/>
          <w:szCs w:val="22"/>
          <w:lang w:eastAsia="en-US"/>
        </w:rPr>
        <w:t>платежа</w:t>
      </w:r>
      <w:r>
        <w:rPr>
          <w:b/>
          <w:bCs/>
          <w:sz w:val="22"/>
          <w:szCs w:val="22"/>
          <w:lang w:eastAsia="en-US"/>
        </w:rPr>
        <w:t xml:space="preserve"> указывается</w:t>
      </w:r>
      <w:r w:rsidR="00C01662" w:rsidRPr="00C01662">
        <w:rPr>
          <w:b/>
          <w:bCs/>
          <w:sz w:val="22"/>
          <w:szCs w:val="22"/>
          <w:lang w:eastAsia="en-US"/>
        </w:rPr>
        <w:t xml:space="preserve">: </w:t>
      </w:r>
      <w:r w:rsidR="00C0625A" w:rsidRPr="00C0625A">
        <w:rPr>
          <w:sz w:val="22"/>
          <w:szCs w:val="22"/>
          <w:lang w:eastAsia="en-US"/>
        </w:rPr>
        <w:t>Наименование имущества</w:t>
      </w:r>
    </w:p>
    <w:p w14:paraId="63C2EC24" w14:textId="77777777" w:rsidR="00A91B54" w:rsidRPr="00A91B54" w:rsidRDefault="00A91B54" w:rsidP="00A91B54">
      <w:pPr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Задаток, перечисленный покупателем для участия в аукционе, засчитывается в счет оплаты Имущества.</w:t>
      </w:r>
    </w:p>
    <w:p w14:paraId="47E9FFB6" w14:textId="77777777" w:rsidR="00A91B54" w:rsidRPr="00A91B54" w:rsidRDefault="00A91B54" w:rsidP="00A91B54">
      <w:pPr>
        <w:tabs>
          <w:tab w:val="left" w:pos="0"/>
          <w:tab w:val="left" w:pos="284"/>
        </w:tabs>
        <w:ind w:left="1080" w:firstLine="709"/>
        <w:jc w:val="both"/>
        <w:rPr>
          <w:bCs/>
          <w:sz w:val="24"/>
          <w:szCs w:val="24"/>
          <w:lang w:eastAsia="en-US"/>
        </w:rPr>
      </w:pPr>
    </w:p>
    <w:p w14:paraId="7703D2C3" w14:textId="77777777" w:rsidR="00A91B54" w:rsidRPr="00A91B54" w:rsidRDefault="00A91B54" w:rsidP="00A91B5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91B54">
        <w:rPr>
          <w:rFonts w:eastAsia="Calibri"/>
          <w:b/>
          <w:bCs/>
          <w:sz w:val="24"/>
          <w:szCs w:val="24"/>
          <w:lang w:eastAsia="en-US"/>
        </w:rPr>
        <w:t>Переход права собственности на Имущество</w:t>
      </w:r>
    </w:p>
    <w:p w14:paraId="68B98763" w14:textId="77777777" w:rsidR="00A91B54" w:rsidRPr="00A91B54" w:rsidRDefault="00A91B54" w:rsidP="00A91B54">
      <w:pPr>
        <w:autoSpaceDE w:val="0"/>
        <w:autoSpaceDN w:val="0"/>
        <w:adjustRightInd w:val="0"/>
        <w:spacing w:after="120" w:line="276" w:lineRule="auto"/>
        <w:ind w:left="1429"/>
        <w:contextualSpacing/>
        <w:rPr>
          <w:rFonts w:eastAsia="Calibri"/>
          <w:b/>
          <w:sz w:val="24"/>
          <w:szCs w:val="24"/>
          <w:lang w:eastAsia="en-US"/>
        </w:rPr>
      </w:pPr>
    </w:p>
    <w:p w14:paraId="308BC73E" w14:textId="77777777" w:rsidR="00A91B54" w:rsidRPr="00A91B54" w:rsidRDefault="00A91B54" w:rsidP="00A91B54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 xml:space="preserve">Передача Имущества осуществляется </w:t>
      </w:r>
      <w:r w:rsidRPr="00A91B54">
        <w:rPr>
          <w:snapToGrid w:val="0"/>
          <w:sz w:val="24"/>
          <w:szCs w:val="24"/>
          <w:lang w:eastAsia="en-US"/>
        </w:rPr>
        <w:t xml:space="preserve">в течение 10 (десяти) рабочих дней с момента подтверждения полной оплаты цены Имущества </w:t>
      </w:r>
      <w:r w:rsidRPr="00A91B54">
        <w:rPr>
          <w:sz w:val="24"/>
          <w:szCs w:val="24"/>
          <w:lang w:eastAsia="en-US"/>
        </w:rPr>
        <w:t xml:space="preserve">по Акту приема-передачи Имущества, подписываемому Покупателем и Представителем собственника и утверждаемому Продавцом. </w:t>
      </w:r>
    </w:p>
    <w:p w14:paraId="7D676D09" w14:textId="77777777" w:rsidR="00A91B54" w:rsidRPr="00A91B54" w:rsidRDefault="00A91B54" w:rsidP="00A91B54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После подписания Акта приема-передачи Имущества Представителем собственника и Покупателем риск случайной гибели и случайного повреждения Имущества переходит на Покупателя.</w:t>
      </w:r>
    </w:p>
    <w:p w14:paraId="03CEF878" w14:textId="77777777" w:rsidR="00A91B54" w:rsidRPr="00A91B54" w:rsidRDefault="00A91B54" w:rsidP="00A91B5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A91B54">
        <w:rPr>
          <w:sz w:val="24"/>
          <w:szCs w:val="24"/>
          <w:lang w:eastAsia="en-US"/>
        </w:rPr>
        <w:t>Право собственности на приватизируемое имущество переходит к Покупателю в порядке, установленном законодательством Российской Федерации</w:t>
      </w:r>
      <w:r w:rsidR="00D14CC8">
        <w:rPr>
          <w:sz w:val="24"/>
          <w:szCs w:val="24"/>
          <w:lang w:eastAsia="en-US"/>
        </w:rPr>
        <w:t xml:space="preserve"> и договором купли-продажи имущества не позднее чем через 30 дней после оплаты имущества.</w:t>
      </w:r>
    </w:p>
    <w:p w14:paraId="361ED35C" w14:textId="77777777" w:rsidR="000B43CD" w:rsidRDefault="000B43CD">
      <w:pPr>
        <w:rPr>
          <w:sz w:val="24"/>
          <w:szCs w:val="24"/>
        </w:rPr>
      </w:pPr>
    </w:p>
    <w:p w14:paraId="579F3A00" w14:textId="77777777" w:rsidR="00DB346B" w:rsidRDefault="00DB346B">
      <w:pPr>
        <w:rPr>
          <w:sz w:val="24"/>
          <w:szCs w:val="24"/>
        </w:rPr>
      </w:pPr>
    </w:p>
    <w:p w14:paraId="1280FA14" w14:textId="77777777" w:rsidR="00DB346B" w:rsidRDefault="00DB346B">
      <w:pPr>
        <w:rPr>
          <w:sz w:val="24"/>
          <w:szCs w:val="24"/>
        </w:rPr>
      </w:pPr>
    </w:p>
    <w:p w14:paraId="53CA5566" w14:textId="4B736A37" w:rsidR="00DB346B" w:rsidRPr="00A91B54" w:rsidRDefault="00F458B8">
      <w:pPr>
        <w:rPr>
          <w:sz w:val="24"/>
          <w:szCs w:val="24"/>
        </w:rPr>
      </w:pPr>
      <w:r>
        <w:rPr>
          <w:sz w:val="24"/>
          <w:szCs w:val="24"/>
        </w:rPr>
        <w:t>Глава Долгодеревенского сельского поселения                                               А.С. Желтов</w:t>
      </w:r>
    </w:p>
    <w:p w14:paraId="143B1235" w14:textId="77777777" w:rsidR="000B43CD" w:rsidRPr="00A91B54" w:rsidRDefault="000B43CD" w:rsidP="000B43CD">
      <w:pPr>
        <w:rPr>
          <w:sz w:val="24"/>
          <w:szCs w:val="24"/>
        </w:rPr>
      </w:pPr>
    </w:p>
    <w:p w14:paraId="230D6A39" w14:textId="5BDB0F1B" w:rsidR="00712F6D" w:rsidRPr="00615563" w:rsidRDefault="00712F6D" w:rsidP="00615563">
      <w:pPr>
        <w:spacing w:after="200" w:line="276" w:lineRule="auto"/>
        <w:rPr>
          <w:b/>
          <w:sz w:val="24"/>
          <w:szCs w:val="24"/>
        </w:rPr>
      </w:pPr>
      <w:bookmarkStart w:id="6" w:name="_Hlk164679584"/>
      <w:bookmarkEnd w:id="6"/>
    </w:p>
    <w:sectPr w:rsidR="00712F6D" w:rsidRPr="00615563" w:rsidSect="003C2707">
      <w:headerReference w:type="default" r:id="rId9"/>
      <w:pgSz w:w="11906" w:h="16838"/>
      <w:pgMar w:top="567" w:right="851" w:bottom="568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B511D" w14:textId="77777777" w:rsidR="00ED5800" w:rsidRDefault="00ED5800" w:rsidP="00D16C7F">
      <w:r>
        <w:separator/>
      </w:r>
    </w:p>
  </w:endnote>
  <w:endnote w:type="continuationSeparator" w:id="0">
    <w:p w14:paraId="519D6269" w14:textId="77777777" w:rsidR="00ED5800" w:rsidRDefault="00ED5800" w:rsidP="00D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C322" w14:textId="77777777" w:rsidR="00ED5800" w:rsidRDefault="00ED5800" w:rsidP="00D16C7F">
      <w:r>
        <w:separator/>
      </w:r>
    </w:p>
  </w:footnote>
  <w:footnote w:type="continuationSeparator" w:id="0">
    <w:p w14:paraId="5C5A432A" w14:textId="77777777" w:rsidR="00ED5800" w:rsidRDefault="00ED5800" w:rsidP="00D1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84F39" w14:textId="77777777" w:rsidR="006F0C39" w:rsidRDefault="006F0C3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923E1">
      <w:rPr>
        <w:noProof/>
      </w:rPr>
      <w:t>2</w:t>
    </w:r>
    <w:r>
      <w:fldChar w:fldCharType="end"/>
    </w:r>
  </w:p>
  <w:p w14:paraId="71742375" w14:textId="77777777" w:rsidR="006F0C39" w:rsidRDefault="006F0C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81278"/>
    <w:multiLevelType w:val="hybridMultilevel"/>
    <w:tmpl w:val="7CDA5C82"/>
    <w:lvl w:ilvl="0" w:tplc="CF58EFA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8595FDF"/>
    <w:multiLevelType w:val="hybridMultilevel"/>
    <w:tmpl w:val="DFBE2C0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88185C"/>
    <w:multiLevelType w:val="hybridMultilevel"/>
    <w:tmpl w:val="5DE6C3BA"/>
    <w:lvl w:ilvl="0" w:tplc="2F10022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789735341">
    <w:abstractNumId w:val="1"/>
  </w:num>
  <w:num w:numId="2" w16cid:durableId="1965237306">
    <w:abstractNumId w:val="0"/>
  </w:num>
  <w:num w:numId="3" w16cid:durableId="1763447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DF"/>
    <w:rsid w:val="00020E3D"/>
    <w:rsid w:val="00040B4E"/>
    <w:rsid w:val="00057FBC"/>
    <w:rsid w:val="000776A2"/>
    <w:rsid w:val="000A23E5"/>
    <w:rsid w:val="000B43CD"/>
    <w:rsid w:val="000D039E"/>
    <w:rsid w:val="000D64D0"/>
    <w:rsid w:val="000E1C94"/>
    <w:rsid w:val="001179DF"/>
    <w:rsid w:val="00133F4A"/>
    <w:rsid w:val="001347DA"/>
    <w:rsid w:val="00141FF3"/>
    <w:rsid w:val="00154570"/>
    <w:rsid w:val="001721FE"/>
    <w:rsid w:val="001737C6"/>
    <w:rsid w:val="001751AE"/>
    <w:rsid w:val="001B7B95"/>
    <w:rsid w:val="001E7EB2"/>
    <w:rsid w:val="001F5EB7"/>
    <w:rsid w:val="00204356"/>
    <w:rsid w:val="00231297"/>
    <w:rsid w:val="002607AA"/>
    <w:rsid w:val="00274437"/>
    <w:rsid w:val="00280BB2"/>
    <w:rsid w:val="00285B87"/>
    <w:rsid w:val="002966C6"/>
    <w:rsid w:val="002C6860"/>
    <w:rsid w:val="002F04E0"/>
    <w:rsid w:val="0032393B"/>
    <w:rsid w:val="00326BC9"/>
    <w:rsid w:val="00364D79"/>
    <w:rsid w:val="00365630"/>
    <w:rsid w:val="0038118C"/>
    <w:rsid w:val="003A1DD6"/>
    <w:rsid w:val="003C2707"/>
    <w:rsid w:val="00431B4B"/>
    <w:rsid w:val="00453866"/>
    <w:rsid w:val="00474ECB"/>
    <w:rsid w:val="00490839"/>
    <w:rsid w:val="004D2C99"/>
    <w:rsid w:val="004D5AB0"/>
    <w:rsid w:val="004E79F1"/>
    <w:rsid w:val="0054060B"/>
    <w:rsid w:val="00544B57"/>
    <w:rsid w:val="00550DE6"/>
    <w:rsid w:val="00554FF5"/>
    <w:rsid w:val="0057212D"/>
    <w:rsid w:val="00576BDF"/>
    <w:rsid w:val="005F7930"/>
    <w:rsid w:val="00615563"/>
    <w:rsid w:val="00620E9E"/>
    <w:rsid w:val="006269E3"/>
    <w:rsid w:val="006341C4"/>
    <w:rsid w:val="00634BFF"/>
    <w:rsid w:val="006365B9"/>
    <w:rsid w:val="00651F1B"/>
    <w:rsid w:val="00652407"/>
    <w:rsid w:val="00680B2C"/>
    <w:rsid w:val="006A3665"/>
    <w:rsid w:val="006A5DB4"/>
    <w:rsid w:val="006C7088"/>
    <w:rsid w:val="006F047F"/>
    <w:rsid w:val="006F0C39"/>
    <w:rsid w:val="007054EC"/>
    <w:rsid w:val="00712F6D"/>
    <w:rsid w:val="0074362A"/>
    <w:rsid w:val="00744FB4"/>
    <w:rsid w:val="0074703F"/>
    <w:rsid w:val="007806F4"/>
    <w:rsid w:val="007A6BD1"/>
    <w:rsid w:val="007B2A83"/>
    <w:rsid w:val="007C74EC"/>
    <w:rsid w:val="007D12F7"/>
    <w:rsid w:val="007E4ED3"/>
    <w:rsid w:val="008508E3"/>
    <w:rsid w:val="00856CFD"/>
    <w:rsid w:val="00883B2A"/>
    <w:rsid w:val="008A7CD6"/>
    <w:rsid w:val="008D3C72"/>
    <w:rsid w:val="00904D5A"/>
    <w:rsid w:val="00935225"/>
    <w:rsid w:val="0097406C"/>
    <w:rsid w:val="00987BC1"/>
    <w:rsid w:val="00992799"/>
    <w:rsid w:val="0099736C"/>
    <w:rsid w:val="009A619F"/>
    <w:rsid w:val="009E670D"/>
    <w:rsid w:val="009F3312"/>
    <w:rsid w:val="00A22BAB"/>
    <w:rsid w:val="00A232AB"/>
    <w:rsid w:val="00A70A41"/>
    <w:rsid w:val="00A91B54"/>
    <w:rsid w:val="00A95F91"/>
    <w:rsid w:val="00AB5590"/>
    <w:rsid w:val="00AB73FF"/>
    <w:rsid w:val="00AC5A73"/>
    <w:rsid w:val="00AD6AC7"/>
    <w:rsid w:val="00B0655A"/>
    <w:rsid w:val="00B40C75"/>
    <w:rsid w:val="00B63158"/>
    <w:rsid w:val="00B85DAB"/>
    <w:rsid w:val="00BA052E"/>
    <w:rsid w:val="00BA2733"/>
    <w:rsid w:val="00BA7A4D"/>
    <w:rsid w:val="00BB2F48"/>
    <w:rsid w:val="00BF0C20"/>
    <w:rsid w:val="00C01662"/>
    <w:rsid w:val="00C0625A"/>
    <w:rsid w:val="00C3031F"/>
    <w:rsid w:val="00C32832"/>
    <w:rsid w:val="00C36699"/>
    <w:rsid w:val="00C44E5D"/>
    <w:rsid w:val="00C54315"/>
    <w:rsid w:val="00C62DA2"/>
    <w:rsid w:val="00CB02DE"/>
    <w:rsid w:val="00CD58D9"/>
    <w:rsid w:val="00CF400E"/>
    <w:rsid w:val="00D14CC8"/>
    <w:rsid w:val="00D15175"/>
    <w:rsid w:val="00D16C7F"/>
    <w:rsid w:val="00D720C8"/>
    <w:rsid w:val="00D76936"/>
    <w:rsid w:val="00D8225E"/>
    <w:rsid w:val="00D96AA6"/>
    <w:rsid w:val="00DB346B"/>
    <w:rsid w:val="00DC032C"/>
    <w:rsid w:val="00DC67D1"/>
    <w:rsid w:val="00DD52DD"/>
    <w:rsid w:val="00DF6ED9"/>
    <w:rsid w:val="00E51E44"/>
    <w:rsid w:val="00E63C4D"/>
    <w:rsid w:val="00E8444B"/>
    <w:rsid w:val="00E87BDA"/>
    <w:rsid w:val="00EB4601"/>
    <w:rsid w:val="00ED5800"/>
    <w:rsid w:val="00F0585F"/>
    <w:rsid w:val="00F12BD3"/>
    <w:rsid w:val="00F458B8"/>
    <w:rsid w:val="00F74FBC"/>
    <w:rsid w:val="00F923E1"/>
    <w:rsid w:val="00FB6067"/>
    <w:rsid w:val="00FD4EAE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098E"/>
  <w15:docId w15:val="{FA923412-582D-441A-93E0-0EFABB46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6BD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76BD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6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576BDF"/>
    <w:pPr>
      <w:ind w:right="-1"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576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76BDF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76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Вадькин нормальный"/>
    <w:basedOn w:val="a"/>
    <w:rsid w:val="00576BDF"/>
    <w:pPr>
      <w:jc w:val="both"/>
    </w:pPr>
  </w:style>
  <w:style w:type="paragraph" w:customStyle="1" w:styleId="ConsPlusNormal">
    <w:name w:val="ConsPlusNormal"/>
    <w:rsid w:val="00576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a"/>
    <w:locked/>
    <w:rsid w:val="00576BDF"/>
    <w:rPr>
      <w:rFonts w:ascii="Calibri" w:hAnsi="Calibri"/>
      <w:lang w:eastAsia="ru-RU"/>
    </w:rPr>
  </w:style>
  <w:style w:type="paragraph" w:styleId="aa">
    <w:name w:val="No Spacing"/>
    <w:link w:val="a9"/>
    <w:qFormat/>
    <w:rsid w:val="00576BDF"/>
    <w:pPr>
      <w:spacing w:after="0" w:line="240" w:lineRule="auto"/>
    </w:pPr>
    <w:rPr>
      <w:rFonts w:ascii="Calibri" w:hAnsi="Calibri"/>
      <w:lang w:eastAsia="ru-RU"/>
    </w:rPr>
  </w:style>
  <w:style w:type="paragraph" w:customStyle="1" w:styleId="western">
    <w:name w:val="western"/>
    <w:basedOn w:val="a"/>
    <w:uiPriority w:val="99"/>
    <w:rsid w:val="00576BD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576B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576BDF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TextBoldCenter">
    <w:name w:val="TextBoldCenter"/>
    <w:basedOn w:val="a"/>
    <w:rsid w:val="00576BDF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customStyle="1" w:styleId="Timesnewroman12">
    <w:name w:val="Times new roman 12 полужирный"/>
    <w:basedOn w:val="a0"/>
    <w:uiPriority w:val="1"/>
    <w:qFormat/>
    <w:rsid w:val="00576BDF"/>
    <w:rPr>
      <w:rFonts w:ascii="Times New Roman" w:hAnsi="Times New Roman" w:cs="Times New Roman" w:hint="default"/>
      <w:b/>
      <w:bCs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B43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43C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A91B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9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91B54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C32832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A22BAB"/>
  </w:style>
  <w:style w:type="character" w:customStyle="1" w:styleId="af2">
    <w:name w:val="Текст сноски Знак"/>
    <w:basedOn w:val="a0"/>
    <w:link w:val="af1"/>
    <w:uiPriority w:val="99"/>
    <w:semiHidden/>
    <w:rsid w:val="00A22B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A22BAB"/>
    <w:rPr>
      <w:vertAlign w:val="superscript"/>
    </w:rPr>
  </w:style>
  <w:style w:type="table" w:customStyle="1" w:styleId="10">
    <w:name w:val="Сетка таблицы1"/>
    <w:basedOn w:val="a1"/>
    <w:next w:val="af4"/>
    <w:uiPriority w:val="59"/>
    <w:rsid w:val="00A22BA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A2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goderevenskoe.eps7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СтерлингВА</dc:creator>
  <cp:lastModifiedBy>Пользователь</cp:lastModifiedBy>
  <cp:revision>22</cp:revision>
  <cp:lastPrinted>2024-05-15T11:05:00Z</cp:lastPrinted>
  <dcterms:created xsi:type="dcterms:W3CDTF">2024-02-29T11:48:00Z</dcterms:created>
  <dcterms:modified xsi:type="dcterms:W3CDTF">2024-05-15T11:08:00Z</dcterms:modified>
</cp:coreProperties>
</file>